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836B" w14:textId="77777777" w:rsidR="002D40B2" w:rsidRPr="00DD43E4" w:rsidRDefault="004F3829" w:rsidP="000F5B2F">
      <w:pPr>
        <w:pStyle w:val="a3"/>
        <w:jc w:val="center"/>
        <w:rPr>
          <w:rFonts w:ascii="ＭＳ ゴシック" w:eastAsia="ＭＳ ゴシック" w:hAnsi="ＭＳ ゴシック"/>
          <w:spacing w:val="20"/>
          <w:sz w:val="32"/>
          <w:szCs w:val="32"/>
        </w:rPr>
      </w:pPr>
      <w:r>
        <w:rPr>
          <w:rFonts w:ascii="ＭＳ ゴシック" w:eastAsia="ＭＳ ゴシック" w:hAnsi="ＭＳ ゴシック" w:hint="eastAsia"/>
          <w:spacing w:val="20"/>
          <w:sz w:val="32"/>
          <w:szCs w:val="32"/>
        </w:rPr>
        <w:t>費用負担に関する</w:t>
      </w:r>
      <w:r w:rsidR="002D40B2" w:rsidRPr="00DD43E4">
        <w:rPr>
          <w:rFonts w:ascii="ＭＳ ゴシック" w:eastAsia="ＭＳ ゴシック" w:hAnsi="ＭＳ ゴシック" w:hint="eastAsia"/>
          <w:spacing w:val="20"/>
          <w:sz w:val="32"/>
          <w:szCs w:val="32"/>
        </w:rPr>
        <w:t>覚書</w:t>
      </w:r>
    </w:p>
    <w:p w14:paraId="1AD17092" w14:textId="77777777" w:rsidR="000F5B2F" w:rsidRPr="00DD43E4" w:rsidRDefault="000F5B2F" w:rsidP="000F5B2F">
      <w:pPr>
        <w:rPr>
          <w:rFonts w:ascii="ＭＳ ゴシック" w:eastAsia="ＭＳ ゴシック" w:hAnsi="ＭＳ ゴシック"/>
        </w:rPr>
      </w:pPr>
    </w:p>
    <w:p w14:paraId="6FD85C90" w14:textId="737927EC" w:rsidR="002D40B2" w:rsidRPr="00CD5B46" w:rsidRDefault="002D40B2" w:rsidP="00D734A2">
      <w:pPr>
        <w:ind w:firstLineChars="100" w:firstLine="210"/>
        <w:rPr>
          <w:rFonts w:ascii="ＭＳ ゴシック" w:eastAsia="ＭＳ ゴシック" w:hAnsi="ＭＳ ゴシック"/>
          <w:u w:val="dotted"/>
        </w:rPr>
      </w:pPr>
      <w:r w:rsidRPr="00DD43E4">
        <w:rPr>
          <w:rFonts w:ascii="ＭＳ ゴシック" w:eastAsia="ＭＳ ゴシック" w:hAnsi="ＭＳ ゴシック" w:hint="eastAsia"/>
        </w:rPr>
        <w:t>受託者</w:t>
      </w:r>
      <w:r w:rsidR="003C68B7" w:rsidRPr="00DD43E4">
        <w:rPr>
          <w:rFonts w:ascii="ＭＳ ゴシック" w:eastAsia="ＭＳ ゴシック" w:hAnsi="ＭＳ ゴシック" w:hint="eastAsia"/>
        </w:rPr>
        <w:t xml:space="preserve"> </w:t>
      </w:r>
      <w:r w:rsidR="003C68B7" w:rsidRPr="00DD43E4">
        <w:rPr>
          <w:rFonts w:ascii="ＭＳ ゴシック" w:eastAsia="ＭＳ ゴシック" w:hAnsi="ＭＳ ゴシック" w:hint="eastAsia"/>
          <w:szCs w:val="21"/>
          <w:u w:val="dotted"/>
        </w:rPr>
        <w:t xml:space="preserve"> </w:t>
      </w:r>
      <w:r w:rsidRPr="00DD43E4">
        <w:rPr>
          <w:rFonts w:ascii="ＭＳ ゴシック" w:eastAsia="ＭＳ ゴシック" w:hAnsi="ＭＳ ゴシック" w:hint="eastAsia"/>
          <w:szCs w:val="21"/>
          <w:u w:val="dotted"/>
        </w:rPr>
        <w:t>国立大学法人旭川医科大学</w:t>
      </w:r>
      <w:r w:rsidR="003C68B7" w:rsidRPr="00DD43E4">
        <w:rPr>
          <w:rFonts w:ascii="ＭＳ ゴシック" w:eastAsia="ＭＳ ゴシック" w:hAnsi="ＭＳ ゴシック" w:hint="eastAsia"/>
          <w:szCs w:val="21"/>
          <w:u w:val="dotted"/>
        </w:rPr>
        <w:t xml:space="preserve"> </w:t>
      </w:r>
      <w:r w:rsidR="003C68B7" w:rsidRPr="00DD43E4">
        <w:rPr>
          <w:rFonts w:ascii="ＭＳ ゴシック" w:eastAsia="ＭＳ ゴシック" w:hAnsi="ＭＳ ゴシック" w:hint="eastAsia"/>
        </w:rPr>
        <w:t>（</w:t>
      </w:r>
      <w:r w:rsidRPr="00DD43E4">
        <w:rPr>
          <w:rFonts w:ascii="ＭＳ ゴシック" w:eastAsia="ＭＳ ゴシック" w:hAnsi="ＭＳ ゴシック" w:hint="eastAsia"/>
        </w:rPr>
        <w:t>以下「甲」という。）と委託者</w:t>
      </w:r>
      <w:r w:rsidR="003C68B7" w:rsidRPr="00DD43E4">
        <w:rPr>
          <w:rFonts w:ascii="ＭＳ ゴシック" w:eastAsia="ＭＳ ゴシック" w:hAnsi="ＭＳ ゴシック" w:hint="eastAsia"/>
        </w:rPr>
        <w:t xml:space="preserve"> </w:t>
      </w:r>
      <w:r w:rsidR="003C68B7" w:rsidRPr="00DD43E4">
        <w:rPr>
          <w:rFonts w:ascii="ＭＳ ゴシック" w:eastAsia="ＭＳ ゴシック" w:hAnsi="ＭＳ ゴシック" w:hint="eastAsia"/>
          <w:u w:val="dotted"/>
        </w:rPr>
        <w:t xml:space="preserve"> </w:t>
      </w:r>
      <w:r w:rsidR="002E5C6B">
        <w:rPr>
          <w:rFonts w:ascii="ＭＳ ゴシック" w:eastAsia="ＭＳ ゴシック" w:hAnsi="ＭＳ ゴシック"/>
          <w:u w:val="dotted"/>
        </w:rPr>
        <w:t xml:space="preserve"> </w:t>
      </w:r>
      <w:r w:rsidR="005A42D5">
        <w:rPr>
          <w:rFonts w:ascii="ＭＳ ゴシック" w:eastAsia="ＭＳ ゴシック" w:hAnsi="ＭＳ ゴシック" w:hint="eastAsia"/>
          <w:u w:val="dotted"/>
        </w:rPr>
        <w:t xml:space="preserve">　　　　　　</w:t>
      </w:r>
      <w:r w:rsidR="004F3829">
        <w:rPr>
          <w:rFonts w:ascii="ＭＳ ゴシック" w:eastAsia="ＭＳ ゴシック" w:hAnsi="ＭＳ ゴシック" w:hint="eastAsia"/>
          <w:u w:val="dotted"/>
        </w:rPr>
        <w:t xml:space="preserve">　</w:t>
      </w:r>
      <w:r w:rsidR="003C68B7" w:rsidRPr="00DD43E4">
        <w:rPr>
          <w:rFonts w:ascii="ＭＳ ゴシック" w:eastAsia="ＭＳ ゴシック" w:hAnsi="ＭＳ ゴシック" w:hint="eastAsia"/>
        </w:rPr>
        <w:t>（</w:t>
      </w:r>
      <w:r w:rsidRPr="00DD43E4">
        <w:rPr>
          <w:rFonts w:ascii="ＭＳ ゴシック" w:eastAsia="ＭＳ ゴシック" w:hAnsi="ＭＳ ゴシック"/>
        </w:rPr>
        <w:t xml:space="preserve"> </w:t>
      </w:r>
      <w:r w:rsidR="000006B7" w:rsidRPr="00DD43E4">
        <w:rPr>
          <w:rFonts w:ascii="ＭＳ ゴシック" w:eastAsia="ＭＳ ゴシック" w:hAnsi="ＭＳ ゴシック" w:hint="eastAsia"/>
        </w:rPr>
        <w:t>以下「乙」という。）</w:t>
      </w:r>
      <w:r w:rsidR="000006B7" w:rsidRPr="00CD5B46">
        <w:rPr>
          <w:rFonts w:ascii="ＭＳ ゴシック" w:eastAsia="ＭＳ ゴシック" w:hAnsi="ＭＳ ゴシック" w:hint="eastAsia"/>
        </w:rPr>
        <w:t>との間において、</w:t>
      </w:r>
      <w:r w:rsidR="00A42E0E">
        <w:rPr>
          <w:rFonts w:ascii="ＭＳ ゴシック" w:eastAsia="ＭＳ ゴシック" w:hAnsi="ＭＳ ゴシック" w:hint="eastAsia"/>
        </w:rPr>
        <w:t>以下の課題名である治験（以下「本治験」という。）に関して</w:t>
      </w:r>
      <w:r w:rsidR="001B05E0" w:rsidRPr="00CD5B46">
        <w:rPr>
          <w:rFonts w:ascii="ＭＳ ゴシック" w:eastAsia="ＭＳ ゴシック" w:hAnsi="ＭＳ ゴシック" w:hint="eastAsia"/>
        </w:rPr>
        <w:t xml:space="preserve"> </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年</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月</w:t>
      </w:r>
      <w:r w:rsidR="003C68B7" w:rsidRPr="00CD5B46">
        <w:rPr>
          <w:rFonts w:ascii="ＭＳ ゴシック" w:eastAsia="ＭＳ ゴシック" w:hAnsi="ＭＳ ゴシック" w:hint="eastAsia"/>
        </w:rPr>
        <w:t xml:space="preserve">　　</w:t>
      </w:r>
      <w:r w:rsidRPr="00CD5B46">
        <w:rPr>
          <w:rFonts w:ascii="ＭＳ ゴシック" w:eastAsia="ＭＳ ゴシック" w:hAnsi="ＭＳ ゴシック" w:hint="eastAsia"/>
        </w:rPr>
        <w:t>日付で締結した治験契約</w:t>
      </w:r>
      <w:r w:rsidR="000006B7" w:rsidRPr="00CD5B46">
        <w:rPr>
          <w:rFonts w:ascii="ＭＳ ゴシック" w:eastAsia="ＭＳ ゴシック" w:hAnsi="ＭＳ ゴシック" w:hint="eastAsia"/>
        </w:rPr>
        <w:t>書（以下「原契約書」という</w:t>
      </w:r>
      <w:r w:rsidR="00B07AC4" w:rsidRPr="00CD5B46">
        <w:rPr>
          <w:rFonts w:ascii="ＭＳ ゴシック" w:eastAsia="ＭＳ ゴシック" w:hAnsi="ＭＳ ゴシック" w:hint="eastAsia"/>
        </w:rPr>
        <w:t>。</w:t>
      </w:r>
      <w:r w:rsidR="000006B7" w:rsidRPr="00CD5B46">
        <w:rPr>
          <w:rFonts w:ascii="ＭＳ ゴシック" w:eastAsia="ＭＳ ゴシック" w:hAnsi="ＭＳ ゴシック" w:hint="eastAsia"/>
        </w:rPr>
        <w:t>）</w:t>
      </w:r>
      <w:r w:rsidR="00B136DD" w:rsidRPr="00CD5B46">
        <w:rPr>
          <w:rFonts w:ascii="ＭＳ ゴシック" w:eastAsia="ＭＳ ゴシック" w:hAnsi="ＭＳ ゴシック" w:hint="eastAsia"/>
        </w:rPr>
        <w:t>について、</w:t>
      </w:r>
      <w:r w:rsidRPr="00CD5B46">
        <w:rPr>
          <w:rFonts w:ascii="ＭＳ ゴシック" w:eastAsia="ＭＳ ゴシック" w:hAnsi="ＭＳ ゴシック" w:hint="eastAsia"/>
        </w:rPr>
        <w:t>下</w:t>
      </w:r>
      <w:r w:rsidR="00B136DD" w:rsidRPr="00CD5B46">
        <w:rPr>
          <w:rFonts w:ascii="ＭＳ ゴシック" w:eastAsia="ＭＳ ゴシック" w:hAnsi="ＭＳ ゴシック" w:hint="eastAsia"/>
        </w:rPr>
        <w:t>記</w:t>
      </w:r>
      <w:r w:rsidRPr="00CD5B46">
        <w:rPr>
          <w:rFonts w:ascii="ＭＳ ゴシック" w:eastAsia="ＭＳ ゴシック" w:hAnsi="ＭＳ ゴシック" w:hint="eastAsia"/>
        </w:rPr>
        <w:t>の</w:t>
      </w:r>
      <w:r w:rsidR="00340B94" w:rsidRPr="00CD5B46">
        <w:rPr>
          <w:rFonts w:ascii="ＭＳ ゴシック" w:eastAsia="ＭＳ ゴシック" w:hAnsi="ＭＳ ゴシック" w:hint="eastAsia"/>
        </w:rPr>
        <w:t>とお</w:t>
      </w:r>
      <w:r w:rsidR="00B136DD" w:rsidRPr="00CD5B46">
        <w:rPr>
          <w:rFonts w:ascii="ＭＳ ゴシック" w:eastAsia="ＭＳ ゴシック" w:hAnsi="ＭＳ ゴシック" w:hint="eastAsia"/>
        </w:rPr>
        <w:t>り覚書</w:t>
      </w:r>
      <w:r w:rsidR="001D0E8D">
        <w:rPr>
          <w:rFonts w:ascii="ＭＳ ゴシック" w:eastAsia="ＭＳ ゴシック" w:hAnsi="ＭＳ ゴシック" w:hint="eastAsia"/>
        </w:rPr>
        <w:t>（以下「本覚書」という。）</w:t>
      </w:r>
      <w:r w:rsidR="00B136DD" w:rsidRPr="00CD5B46">
        <w:rPr>
          <w:rFonts w:ascii="ＭＳ ゴシック" w:eastAsia="ＭＳ ゴシック" w:hAnsi="ＭＳ ゴシック" w:hint="eastAsia"/>
        </w:rPr>
        <w:t>を締結する。</w:t>
      </w:r>
    </w:p>
    <w:p w14:paraId="5A64041C" w14:textId="77777777" w:rsidR="002D40B2" w:rsidRPr="00CD5B46" w:rsidRDefault="002D40B2">
      <w:pPr>
        <w:pStyle w:val="a3"/>
        <w:tabs>
          <w:tab w:val="left" w:pos="855"/>
        </w:tabs>
        <w:rPr>
          <w:rFonts w:ascii="ＭＳ ゴシック" w:eastAsia="ＭＳ ゴシック" w:hAnsi="ＭＳ ゴシック"/>
          <w:sz w:val="22"/>
          <w:szCs w:val="24"/>
        </w:rPr>
      </w:pPr>
    </w:p>
    <w:p w14:paraId="49FE937E" w14:textId="18B40BD2" w:rsidR="007C7484" w:rsidRDefault="004F3829" w:rsidP="002E5C6B">
      <w:pPr>
        <w:pStyle w:val="a3"/>
        <w:tabs>
          <w:tab w:val="left" w:pos="851"/>
        </w:tabs>
        <w:ind w:left="1212" w:hangingChars="600" w:hanging="1212"/>
        <w:rPr>
          <w:rFonts w:ascii="ＭＳ ゴシック" w:eastAsia="ＭＳ ゴシック" w:hAnsi="ＭＳ ゴシック"/>
          <w:sz w:val="20"/>
        </w:rPr>
      </w:pPr>
      <w:r>
        <w:rPr>
          <w:rFonts w:ascii="ＭＳ ゴシック" w:eastAsia="ＭＳ ゴシック" w:hAnsi="ＭＳ ゴシック"/>
          <w:sz w:val="20"/>
        </w:rPr>
        <w:t>治験課題名：</w:t>
      </w:r>
      <w:r w:rsidR="00557F9E" w:rsidRPr="00FD584E">
        <w:rPr>
          <w:rFonts w:ascii="ＭＳ ゴシック" w:eastAsia="ＭＳ ゴシック" w:hAnsi="ＭＳ ゴシック"/>
          <w:sz w:val="20"/>
        </w:rPr>
        <w:t xml:space="preserve"> </w:t>
      </w:r>
      <w:r w:rsidR="005A42D5" w:rsidRPr="00DD43E4">
        <w:rPr>
          <w:rFonts w:ascii="ＭＳ ゴシック" w:eastAsia="ＭＳ ゴシック" w:hAnsi="ＭＳ ゴシック" w:hint="eastAsia"/>
          <w:u w:val="dotted"/>
        </w:rPr>
        <w:t xml:space="preserve">　</w:t>
      </w:r>
      <w:r w:rsidR="005A42D5">
        <w:rPr>
          <w:rFonts w:ascii="ＭＳ ゴシック" w:eastAsia="ＭＳ ゴシック" w:hAnsi="ＭＳ ゴシック" w:hint="eastAsia"/>
          <w:u w:val="dotted"/>
        </w:rPr>
        <w:t xml:space="preserve">　　　　　　　　　</w:t>
      </w:r>
      <w:r w:rsidR="005A42D5" w:rsidRPr="00DD43E4">
        <w:rPr>
          <w:rFonts w:ascii="ＭＳ ゴシック" w:eastAsia="ＭＳ ゴシック" w:hAnsi="ＭＳ ゴシック" w:hint="eastAsia"/>
          <w:u w:val="dotted"/>
        </w:rPr>
        <w:t xml:space="preserve">　</w:t>
      </w:r>
      <w:r w:rsidR="005A42D5">
        <w:rPr>
          <w:rFonts w:ascii="ＭＳ ゴシック" w:eastAsia="ＭＳ ゴシック" w:hAnsi="ＭＳ ゴシック" w:hint="eastAsia"/>
          <w:u w:val="dotted"/>
        </w:rPr>
        <w:t xml:space="preserve">　　　　　　　　　　　　　　　　　　　　　　　　　</w:t>
      </w:r>
    </w:p>
    <w:p w14:paraId="466D2323" w14:textId="77777777" w:rsidR="002E5C6B" w:rsidRPr="00DD43E4" w:rsidRDefault="002E5C6B" w:rsidP="002E5C6B">
      <w:pPr>
        <w:pStyle w:val="a3"/>
        <w:tabs>
          <w:tab w:val="left" w:pos="851"/>
        </w:tabs>
        <w:ind w:left="1272" w:hangingChars="600" w:hanging="1272"/>
        <w:rPr>
          <w:rFonts w:ascii="ＭＳ ゴシック" w:eastAsia="ＭＳ ゴシック" w:hAnsi="ＭＳ ゴシック"/>
        </w:rPr>
      </w:pPr>
    </w:p>
    <w:p w14:paraId="63E9D1CD" w14:textId="77777777" w:rsidR="002D40B2" w:rsidRPr="00DD43E4" w:rsidRDefault="00C8675C" w:rsidP="00C8675C">
      <w:pPr>
        <w:pStyle w:val="a3"/>
        <w:tabs>
          <w:tab w:val="left" w:pos="915"/>
        </w:tabs>
        <w:spacing w:afterLines="50" w:after="180"/>
        <w:jc w:val="center"/>
        <w:rPr>
          <w:rFonts w:ascii="ＭＳ ゴシック" w:eastAsia="ＭＳ ゴシック" w:hAnsi="ＭＳ ゴシック"/>
          <w:spacing w:val="0"/>
        </w:rPr>
      </w:pPr>
      <w:commentRangeStart w:id="0"/>
      <w:r w:rsidRPr="00DD43E4">
        <w:rPr>
          <w:rFonts w:ascii="ＭＳ ゴシック" w:eastAsia="ＭＳ ゴシック" w:hAnsi="ＭＳ ゴシック" w:hint="eastAsia"/>
          <w:spacing w:val="0"/>
        </w:rPr>
        <w:t>記</w:t>
      </w:r>
      <w:commentRangeEnd w:id="0"/>
      <w:r w:rsidR="00C413CA">
        <w:rPr>
          <w:rStyle w:val="a7"/>
          <w:rFonts w:ascii="Century" w:hAnsi="Century"/>
          <w:spacing w:val="0"/>
          <w:kern w:val="2"/>
        </w:rPr>
        <w:commentReference w:id="0"/>
      </w:r>
    </w:p>
    <w:p w14:paraId="1C228861" w14:textId="4E115826" w:rsidR="00431413" w:rsidRPr="00386160" w:rsidRDefault="00431413" w:rsidP="00B7229D">
      <w:pPr>
        <w:pStyle w:val="a3"/>
        <w:wordWrap/>
        <w:spacing w:line="320" w:lineRule="exact"/>
        <w:ind w:leftChars="-15" w:left="851" w:hangingChars="416" w:hanging="882"/>
        <w:rPr>
          <w:rFonts w:ascii="ＭＳ ゴシック" w:eastAsia="ＭＳ ゴシック" w:hAnsi="ＭＳ ゴシック"/>
        </w:rPr>
      </w:pPr>
      <w:r>
        <w:rPr>
          <w:rFonts w:ascii="ＭＳ ゴシック" w:eastAsia="ＭＳ ゴシック" w:hAnsi="ＭＳ ゴシック" w:hint="eastAsia"/>
        </w:rPr>
        <w:t>第</w:t>
      </w:r>
      <w:r w:rsidR="003424FA">
        <w:rPr>
          <w:rFonts w:ascii="ＭＳ ゴシック" w:eastAsia="ＭＳ ゴシック" w:hAnsi="ＭＳ ゴシック" w:hint="eastAsia"/>
        </w:rPr>
        <w:t>１</w:t>
      </w:r>
      <w:r>
        <w:rPr>
          <w:rFonts w:ascii="ＭＳ ゴシック" w:eastAsia="ＭＳ ゴシック" w:hAnsi="ＭＳ ゴシック" w:hint="eastAsia"/>
        </w:rPr>
        <w:t xml:space="preserve">条　</w:t>
      </w:r>
      <w:r w:rsidR="007C7484" w:rsidRPr="00431413">
        <w:rPr>
          <w:rFonts w:ascii="ＭＳ ゴシック" w:eastAsia="ＭＳ ゴシック" w:hAnsi="ＭＳ ゴシック" w:hint="eastAsia"/>
        </w:rPr>
        <w:t>原契約書 第１１条第１項第２号</w:t>
      </w:r>
      <w:r w:rsidR="006E2CF7">
        <w:rPr>
          <w:rFonts w:ascii="ＭＳ ゴシック" w:eastAsia="ＭＳ ゴシック" w:hAnsi="ＭＳ ゴシック" w:hint="eastAsia"/>
        </w:rPr>
        <w:t>に基づき</w:t>
      </w:r>
      <w:r w:rsidR="007C7484" w:rsidRPr="00431413">
        <w:rPr>
          <w:rFonts w:ascii="ＭＳ ゴシック" w:eastAsia="ＭＳ ゴシック" w:hAnsi="ＭＳ ゴシック" w:hint="eastAsia"/>
        </w:rPr>
        <w:t>、</w:t>
      </w:r>
      <w:r w:rsidR="00CD5B46" w:rsidRPr="00431413">
        <w:rPr>
          <w:rFonts w:ascii="ＭＳ ゴシック" w:eastAsia="ＭＳ ゴシック" w:hAnsi="ＭＳ ゴシック" w:hint="eastAsia"/>
        </w:rPr>
        <w:t>保険外併用療養費</w:t>
      </w:r>
      <w:r w:rsidR="006E2CF7">
        <w:rPr>
          <w:rFonts w:ascii="ＭＳ ゴシック" w:eastAsia="ＭＳ ゴシック" w:hAnsi="ＭＳ ゴシック" w:hint="eastAsia"/>
        </w:rPr>
        <w:t>の</w:t>
      </w:r>
      <w:r w:rsidR="007C7484" w:rsidRPr="00431413">
        <w:rPr>
          <w:rFonts w:ascii="ＭＳ ゴシック" w:eastAsia="ＭＳ ゴシック" w:hAnsi="ＭＳ ゴシック" w:hint="eastAsia"/>
        </w:rPr>
        <w:t>支給対象外経費の対象期間は、</w:t>
      </w:r>
      <w:r w:rsidR="00A42E0E">
        <w:rPr>
          <w:rFonts w:ascii="ＭＳ ゴシック" w:eastAsia="ＭＳ ゴシック" w:hAnsi="ＭＳ ゴシック" w:hint="eastAsia"/>
        </w:rPr>
        <w:t>本治験期間中の</w:t>
      </w:r>
      <w:r w:rsidR="007C7484" w:rsidRPr="00431413">
        <w:rPr>
          <w:rFonts w:ascii="ＭＳ ゴシック" w:eastAsia="ＭＳ ゴシック" w:hAnsi="ＭＳ ゴシック" w:hint="eastAsia"/>
        </w:rPr>
        <w:t>治験薬</w:t>
      </w:r>
      <w:r w:rsidR="00FD584E">
        <w:rPr>
          <w:rFonts w:ascii="ＭＳ ゴシック" w:eastAsia="ＭＳ ゴシック" w:hAnsi="ＭＳ ゴシック" w:hint="eastAsia"/>
        </w:rPr>
        <w:t>（</w:t>
      </w:r>
      <w:r w:rsidR="002E5C6B">
        <w:rPr>
          <w:rFonts w:ascii="ＭＳ ゴシック" w:eastAsia="ＭＳ ゴシック" w:hAnsi="ＭＳ ゴシック" w:hint="eastAsia"/>
        </w:rPr>
        <w:t xml:space="preserve">　</w:t>
      </w:r>
      <w:r w:rsidR="005A42D5" w:rsidRPr="00DD43E4">
        <w:rPr>
          <w:rFonts w:ascii="ＭＳ ゴシック" w:eastAsia="ＭＳ ゴシック" w:hAnsi="ＭＳ ゴシック" w:hint="eastAsia"/>
          <w:u w:val="dotted"/>
        </w:rPr>
        <w:t xml:space="preserve">　</w:t>
      </w:r>
      <w:r w:rsidR="005A42D5">
        <w:rPr>
          <w:rFonts w:ascii="ＭＳ ゴシック" w:eastAsia="ＭＳ ゴシック" w:hAnsi="ＭＳ ゴシック" w:hint="eastAsia"/>
          <w:u w:val="dotted"/>
        </w:rPr>
        <w:t xml:space="preserve">　　　　</w:t>
      </w:r>
      <w:r w:rsidR="00557F9E">
        <w:rPr>
          <w:rFonts w:ascii="ＭＳ ゴシック" w:eastAsia="ＭＳ ゴシック" w:hAnsi="ＭＳ ゴシック" w:hint="eastAsia"/>
        </w:rPr>
        <w:t xml:space="preserve">　</w:t>
      </w:r>
      <w:r w:rsidR="00FD584E">
        <w:rPr>
          <w:rFonts w:ascii="ＭＳ ゴシック" w:eastAsia="ＭＳ ゴシック" w:hAnsi="ＭＳ ゴシック" w:hint="eastAsia"/>
        </w:rPr>
        <w:t>）</w:t>
      </w:r>
      <w:r w:rsidR="007C7484" w:rsidRPr="00431413">
        <w:rPr>
          <w:rFonts w:ascii="ＭＳ ゴシック" w:eastAsia="ＭＳ ゴシック" w:hAnsi="ＭＳ ゴシック" w:hint="eastAsia"/>
        </w:rPr>
        <w:t>の投与開始日から投与終了日まで</w:t>
      </w:r>
      <w:r w:rsidR="00AF716C" w:rsidRPr="00431413">
        <w:rPr>
          <w:rFonts w:ascii="ＭＳ ゴシック" w:eastAsia="ＭＳ ゴシック" w:hAnsi="ＭＳ ゴシック" w:hint="eastAsia"/>
        </w:rPr>
        <w:t>（以下「対象期間」という。）</w:t>
      </w:r>
      <w:r w:rsidR="007C7484" w:rsidRPr="00431413">
        <w:rPr>
          <w:rFonts w:ascii="ＭＳ ゴシック" w:eastAsia="ＭＳ ゴシック" w:hAnsi="ＭＳ ゴシック" w:hint="eastAsia"/>
        </w:rPr>
        <w:t>とする。</w:t>
      </w:r>
      <w:r w:rsidR="00785DD5" w:rsidRPr="00A12674">
        <w:rPr>
          <w:rFonts w:ascii="ＭＳ ゴシック" w:eastAsia="ＭＳ ゴシック" w:hAnsi="ＭＳ ゴシック" w:hint="eastAsia"/>
        </w:rPr>
        <w:t>ただし、</w:t>
      </w:r>
      <w:r w:rsidR="00A42E0E">
        <w:rPr>
          <w:rFonts w:ascii="ＭＳ ゴシック" w:eastAsia="ＭＳ ゴシック" w:hAnsi="ＭＳ ゴシック" w:hint="eastAsia"/>
        </w:rPr>
        <w:t>本</w:t>
      </w:r>
      <w:r w:rsidR="00785DD5" w:rsidRPr="00A12674">
        <w:rPr>
          <w:rFonts w:ascii="ＭＳ ゴシック" w:eastAsia="ＭＳ ゴシック" w:hAnsi="ＭＳ ゴシック" w:hint="eastAsia"/>
        </w:rPr>
        <w:t>治験を中止した場合は、治験中止日を投与終了日とする。</w:t>
      </w:r>
    </w:p>
    <w:p w14:paraId="73D6C215" w14:textId="77777777" w:rsidR="00FD584E" w:rsidRPr="00FD584E" w:rsidRDefault="00FD584E" w:rsidP="00B7229D">
      <w:pPr>
        <w:pStyle w:val="a3"/>
        <w:wordWrap/>
        <w:spacing w:line="320" w:lineRule="exact"/>
        <w:ind w:left="282" w:firstLine="424"/>
        <w:rPr>
          <w:rFonts w:ascii="ＭＳ ゴシック" w:eastAsia="ＭＳ ゴシック" w:hAnsi="ＭＳ ゴシック"/>
        </w:rPr>
      </w:pPr>
    </w:p>
    <w:p w14:paraId="10E09F76" w14:textId="77777777" w:rsidR="007C7484" w:rsidRPr="00CD5B46" w:rsidRDefault="00431413" w:rsidP="00B7229D">
      <w:pPr>
        <w:pStyle w:val="a3"/>
        <w:wordWrap/>
        <w:spacing w:line="320" w:lineRule="exact"/>
        <w:rPr>
          <w:rFonts w:ascii="ＭＳ ゴシック" w:eastAsia="ＭＳ ゴシック" w:hAnsi="ＭＳ ゴシック"/>
        </w:rPr>
      </w:pPr>
      <w:r>
        <w:rPr>
          <w:rFonts w:ascii="ＭＳ ゴシック" w:eastAsia="ＭＳ ゴシック" w:hAnsi="ＭＳ ゴシック" w:hint="eastAsia"/>
        </w:rPr>
        <w:t>第</w:t>
      </w:r>
      <w:r w:rsidR="00785DD5">
        <w:rPr>
          <w:rFonts w:ascii="ＭＳ ゴシック" w:eastAsia="ＭＳ ゴシック" w:hAnsi="ＭＳ ゴシック" w:hint="eastAsia"/>
        </w:rPr>
        <w:t>２</w:t>
      </w:r>
      <w:r>
        <w:rPr>
          <w:rFonts w:ascii="ＭＳ ゴシック" w:eastAsia="ＭＳ ゴシック" w:hAnsi="ＭＳ ゴシック" w:hint="eastAsia"/>
        </w:rPr>
        <w:t xml:space="preserve">条　</w:t>
      </w:r>
      <w:r w:rsidR="007C7484" w:rsidRPr="00CD5B46">
        <w:rPr>
          <w:rFonts w:ascii="ＭＳ ゴシック" w:eastAsia="ＭＳ ゴシック" w:hAnsi="ＭＳ ゴシック" w:hint="eastAsia"/>
        </w:rPr>
        <w:t>原契約書 第１１条第１項第２号に</w:t>
      </w:r>
      <w:r w:rsidR="00AF716C" w:rsidRPr="00CD5B46">
        <w:rPr>
          <w:rFonts w:ascii="ＭＳ ゴシック" w:eastAsia="ＭＳ ゴシック" w:hAnsi="ＭＳ ゴシック" w:hint="eastAsia"/>
        </w:rPr>
        <w:t>関して</w:t>
      </w:r>
      <w:r w:rsidR="007C7484" w:rsidRPr="00CD5B46">
        <w:rPr>
          <w:rFonts w:ascii="ＭＳ ゴシック" w:eastAsia="ＭＳ ゴシック" w:hAnsi="ＭＳ ゴシック" w:hint="eastAsia"/>
        </w:rPr>
        <w:t>、乙が負担する範囲を以下に定める。</w:t>
      </w:r>
    </w:p>
    <w:p w14:paraId="145220DA" w14:textId="656287CF" w:rsidR="007C7484" w:rsidRPr="00060B76" w:rsidRDefault="00060B76" w:rsidP="0058200C">
      <w:pPr>
        <w:spacing w:line="320" w:lineRule="exact"/>
        <w:ind w:firstLineChars="400" w:firstLine="848"/>
        <w:rPr>
          <w:rFonts w:ascii="ＭＳ ゴシック" w:eastAsia="ＭＳ ゴシック" w:hAnsi="ＭＳ ゴシック"/>
          <w:spacing w:val="1"/>
          <w:kern w:val="0"/>
          <w:szCs w:val="21"/>
        </w:rPr>
      </w:pPr>
      <w:r w:rsidRPr="00060B76">
        <w:rPr>
          <w:rFonts w:ascii="ＭＳ ゴシック" w:eastAsia="ＭＳ ゴシック" w:hAnsi="ＭＳ ゴシック" w:hint="eastAsia"/>
          <w:spacing w:val="1"/>
          <w:kern w:val="0"/>
          <w:szCs w:val="21"/>
        </w:rPr>
        <w:t>対象期間中の</w:t>
      </w:r>
      <w:r w:rsidR="00A447A5" w:rsidRPr="0024274C">
        <w:rPr>
          <w:rFonts w:ascii="ＭＳ ゴシック" w:eastAsia="ＭＳ ゴシック" w:hAnsi="ＭＳ ゴシック" w:hint="eastAsia"/>
          <w:spacing w:val="1"/>
          <w:kern w:val="0"/>
          <w:szCs w:val="21"/>
        </w:rPr>
        <w:t>全ての</w:t>
      </w:r>
      <w:r w:rsidRPr="00060B76">
        <w:rPr>
          <w:rFonts w:ascii="ＭＳ ゴシック" w:eastAsia="ＭＳ ゴシック" w:hAnsi="ＭＳ ゴシック" w:hint="eastAsia"/>
          <w:spacing w:val="1"/>
          <w:kern w:val="0"/>
          <w:szCs w:val="21"/>
        </w:rPr>
        <w:t>検査・画像診断の費用</w:t>
      </w:r>
    </w:p>
    <w:p w14:paraId="2C0D0588" w14:textId="77777777" w:rsidR="00FD584E" w:rsidRDefault="00FD584E" w:rsidP="0058200C">
      <w:pPr>
        <w:spacing w:line="320" w:lineRule="exact"/>
        <w:ind w:leftChars="400" w:left="1260" w:hangingChars="200" w:hanging="420"/>
        <w:rPr>
          <w:rFonts w:ascii="ＭＳ ゴシック" w:eastAsia="ＭＳ ゴシック" w:hAnsi="ＭＳ ゴシック"/>
          <w:szCs w:val="21"/>
        </w:rPr>
      </w:pPr>
    </w:p>
    <w:p w14:paraId="0A99EA28" w14:textId="681B7BCE" w:rsidR="00FD584E" w:rsidRDefault="00431413" w:rsidP="0058200C">
      <w:pPr>
        <w:spacing w:line="320" w:lineRule="exact"/>
        <w:ind w:left="840" w:hangingChars="400" w:hanging="840"/>
        <w:rPr>
          <w:rFonts w:ascii="ＭＳ ゴシック" w:eastAsia="ＭＳ ゴシック" w:hAnsi="ＭＳ ゴシック"/>
        </w:rPr>
      </w:pPr>
      <w:r>
        <w:rPr>
          <w:rFonts w:ascii="ＭＳ ゴシック" w:eastAsia="ＭＳ ゴシック" w:hAnsi="ＭＳ ゴシック" w:hint="eastAsia"/>
        </w:rPr>
        <w:t>第</w:t>
      </w:r>
      <w:r w:rsidR="00DE2B65">
        <w:rPr>
          <w:rFonts w:ascii="ＭＳ ゴシック" w:eastAsia="ＭＳ ゴシック" w:hAnsi="ＭＳ ゴシック" w:hint="eastAsia"/>
        </w:rPr>
        <w:t>３</w:t>
      </w:r>
      <w:r>
        <w:rPr>
          <w:rFonts w:ascii="ＭＳ ゴシック" w:eastAsia="ＭＳ ゴシック" w:hAnsi="ＭＳ ゴシック" w:hint="eastAsia"/>
        </w:rPr>
        <w:t xml:space="preserve">条　</w:t>
      </w:r>
      <w:r w:rsidR="00A42E0E">
        <w:rPr>
          <w:rFonts w:ascii="ＭＳ ゴシック" w:eastAsia="ＭＳ ゴシック" w:hAnsi="ＭＳ ゴシック" w:hint="eastAsia"/>
        </w:rPr>
        <w:t>前条に加え、乙は</w:t>
      </w:r>
      <w:r w:rsidR="007C7484" w:rsidRPr="00CD5B46">
        <w:rPr>
          <w:rFonts w:ascii="ＭＳ ゴシック" w:eastAsia="ＭＳ ゴシック" w:hAnsi="ＭＳ ゴシック" w:hint="eastAsia"/>
        </w:rPr>
        <w:t>以下に定める費用</w:t>
      </w:r>
      <w:r w:rsidR="00A42E0E">
        <w:rPr>
          <w:rFonts w:ascii="ＭＳ ゴシック" w:eastAsia="ＭＳ ゴシック" w:hAnsi="ＭＳ ゴシック" w:hint="eastAsia"/>
        </w:rPr>
        <w:t>を</w:t>
      </w:r>
      <w:r w:rsidR="007C7484" w:rsidRPr="00CD5B46">
        <w:rPr>
          <w:rFonts w:ascii="ＭＳ ゴシック" w:eastAsia="ＭＳ ゴシック" w:hAnsi="ＭＳ ゴシック" w:hint="eastAsia"/>
        </w:rPr>
        <w:t>負担する。当該費用の請求・支払方法については、原契約書 第１１条第１項第２号に定める支給対象外経費と同様に取り扱うものとする</w:t>
      </w:r>
      <w:r w:rsidR="00FD584E">
        <w:rPr>
          <w:rFonts w:ascii="ＭＳ ゴシック" w:eastAsia="ＭＳ ゴシック" w:hAnsi="ＭＳ ゴシック" w:hint="eastAsia"/>
        </w:rPr>
        <w:t>。</w:t>
      </w:r>
    </w:p>
    <w:p w14:paraId="0A86DE3E" w14:textId="21978E85" w:rsidR="008C5B99" w:rsidRDefault="004A1D10" w:rsidP="001902F3">
      <w:pPr>
        <w:spacing w:line="320" w:lineRule="exact"/>
        <w:ind w:leftChars="399" w:left="1273" w:hangingChars="207" w:hanging="435"/>
        <w:rPr>
          <w:rFonts w:ascii="ＭＳ ゴシック" w:eastAsia="ＭＳ ゴシック" w:hAnsi="ＭＳ ゴシック"/>
          <w:szCs w:val="21"/>
        </w:rPr>
      </w:pPr>
      <w:r>
        <w:rPr>
          <w:rFonts w:ascii="ＭＳ ゴシック" w:eastAsia="ＭＳ ゴシック" w:hAnsi="ＭＳ ゴシック" w:hint="eastAsia"/>
          <w:szCs w:val="21"/>
        </w:rPr>
        <w:t>(</w:t>
      </w:r>
      <w:r w:rsidR="00FD584E">
        <w:rPr>
          <w:rFonts w:ascii="ＭＳ ゴシック" w:eastAsia="ＭＳ ゴシック" w:hAnsi="ＭＳ ゴシック" w:hint="eastAsia"/>
          <w:szCs w:val="21"/>
        </w:rPr>
        <w:t>1</w:t>
      </w:r>
      <w:r>
        <w:rPr>
          <w:rFonts w:ascii="ＭＳ ゴシック" w:eastAsia="ＭＳ ゴシック" w:hAnsi="ＭＳ ゴシック" w:hint="eastAsia"/>
          <w:szCs w:val="21"/>
        </w:rPr>
        <w:t>)</w:t>
      </w:r>
      <w:r w:rsidR="00F75BCE" w:rsidRPr="00FD584E" w:rsidDel="00F75BCE">
        <w:rPr>
          <w:rFonts w:ascii="ＭＳ ゴシック" w:eastAsia="ＭＳ ゴシック" w:hAnsi="ＭＳ ゴシック" w:hint="eastAsia"/>
          <w:szCs w:val="21"/>
        </w:rPr>
        <w:t xml:space="preserve"> </w:t>
      </w:r>
      <w:r w:rsidR="002E5C6B">
        <w:rPr>
          <w:rFonts w:ascii="ＭＳ ゴシック" w:eastAsia="ＭＳ ゴシック" w:hAnsi="ＭＳ ゴシック" w:hint="eastAsia"/>
          <w:szCs w:val="21"/>
        </w:rPr>
        <w:t>スクリーニング</w:t>
      </w:r>
      <w:r w:rsidR="008A29E9">
        <w:rPr>
          <w:rFonts w:ascii="ＭＳ ゴシック" w:eastAsia="ＭＳ ゴシック" w:hAnsi="ＭＳ ゴシック" w:hint="eastAsia"/>
          <w:szCs w:val="21"/>
        </w:rPr>
        <w:t>検査実施日から治験薬投与前までに実施した、治験実施計画書に規定されている検査・画像診断の費用</w:t>
      </w:r>
    </w:p>
    <w:p w14:paraId="4E433625" w14:textId="17AEDDDF" w:rsidR="0058200C" w:rsidRDefault="0058200C" w:rsidP="001902F3">
      <w:pPr>
        <w:spacing w:line="320" w:lineRule="exact"/>
        <w:ind w:leftChars="399" w:left="1273" w:hangingChars="207" w:hanging="435"/>
        <w:rPr>
          <w:rFonts w:ascii="ＭＳ ゴシック" w:eastAsia="ＭＳ ゴシック" w:hAnsi="ＭＳ ゴシック"/>
          <w:szCs w:val="21"/>
        </w:rPr>
      </w:pPr>
      <w:r>
        <w:rPr>
          <w:rFonts w:ascii="ＭＳ ゴシック" w:eastAsia="ＭＳ ゴシック" w:hAnsi="ＭＳ ゴシック" w:hint="eastAsia"/>
          <w:szCs w:val="21"/>
        </w:rPr>
        <w:t>(</w:t>
      </w:r>
      <w:r w:rsidRPr="0058200C">
        <w:rPr>
          <w:rFonts w:ascii="ＭＳ ゴシック" w:eastAsia="ＭＳ ゴシック" w:hAnsi="ＭＳ ゴシック" w:hint="eastAsia"/>
          <w:szCs w:val="21"/>
        </w:rPr>
        <w:t>2</w:t>
      </w:r>
      <w:r>
        <w:rPr>
          <w:rFonts w:ascii="ＭＳ ゴシック" w:eastAsia="ＭＳ ゴシック" w:hAnsi="ＭＳ ゴシック" w:hint="eastAsia"/>
          <w:szCs w:val="21"/>
        </w:rPr>
        <w:t xml:space="preserve">) </w:t>
      </w:r>
      <w:r w:rsidRPr="0058200C">
        <w:rPr>
          <w:rFonts w:ascii="ＭＳ ゴシック" w:eastAsia="ＭＳ ゴシック" w:hAnsi="ＭＳ ゴシック" w:hint="eastAsia"/>
          <w:szCs w:val="21"/>
        </w:rPr>
        <w:t>スクリーニング期の被験者の適格性確認等、治験を実施する上で医師が必要と判断されたプロトコル規定以外の検査・画像診断の費用</w:t>
      </w:r>
    </w:p>
    <w:p w14:paraId="1E57663D" w14:textId="61E09C51" w:rsidR="0058200C" w:rsidRPr="00B7229D" w:rsidRDefault="0058200C" w:rsidP="001902F3">
      <w:pPr>
        <w:spacing w:line="320" w:lineRule="exact"/>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58200C">
        <w:rPr>
          <w:rFonts w:ascii="ＭＳ ゴシック" w:eastAsia="ＭＳ ゴシック" w:hAnsi="ＭＳ ゴシック" w:hint="eastAsia"/>
        </w:rPr>
        <w:t>3</w:t>
      </w:r>
      <w:r>
        <w:rPr>
          <w:rFonts w:ascii="ＭＳ ゴシック" w:eastAsia="ＭＳ ゴシック" w:hAnsi="ＭＳ ゴシック" w:hint="eastAsia"/>
        </w:rPr>
        <w:t>)</w:t>
      </w:r>
      <w:r>
        <w:rPr>
          <w:rFonts w:ascii="ＭＳ ゴシック" w:eastAsia="ＭＳ ゴシック" w:hAnsi="ＭＳ ゴシック"/>
        </w:rPr>
        <w:t xml:space="preserve"> </w:t>
      </w:r>
      <w:r w:rsidRPr="0058200C">
        <w:rPr>
          <w:rFonts w:ascii="ＭＳ ゴシック" w:eastAsia="ＭＳ ゴシック" w:hAnsi="ＭＳ ゴシック" w:hint="eastAsia"/>
        </w:rPr>
        <w:t>治験中止・終了後において、治験依頼者より依頼した検査・画像診断費用</w:t>
      </w:r>
    </w:p>
    <w:p w14:paraId="5E83753C" w14:textId="77777777" w:rsidR="0058200C" w:rsidRPr="0058200C" w:rsidRDefault="0058200C" w:rsidP="0058200C">
      <w:pPr>
        <w:spacing w:line="320" w:lineRule="exact"/>
        <w:rPr>
          <w:rFonts w:ascii="ＭＳ ゴシック" w:eastAsia="ＭＳ ゴシック" w:hAnsi="ＭＳ ゴシック"/>
        </w:rPr>
      </w:pPr>
    </w:p>
    <w:p w14:paraId="2DAAE41F" w14:textId="77777777" w:rsidR="00A40EA3" w:rsidRPr="00DD43E4" w:rsidRDefault="007C7484" w:rsidP="0058200C">
      <w:pPr>
        <w:spacing w:line="320" w:lineRule="exact"/>
        <w:rPr>
          <w:rFonts w:ascii="ＭＳ ゴシック" w:eastAsia="ＭＳ ゴシック" w:hAnsi="ＭＳ ゴシック"/>
          <w:snapToGrid w:val="0"/>
        </w:rPr>
      </w:pPr>
      <w:r w:rsidRPr="00DD43E4">
        <w:rPr>
          <w:rFonts w:ascii="ＭＳ ゴシック" w:eastAsia="ＭＳ ゴシック" w:hAnsi="ＭＳ ゴシック" w:hint="eastAsia"/>
        </w:rPr>
        <w:t>第</w:t>
      </w:r>
      <w:r w:rsidR="008C5B99">
        <w:rPr>
          <w:rFonts w:ascii="ＭＳ ゴシック" w:eastAsia="ＭＳ ゴシック" w:hAnsi="ＭＳ ゴシック" w:hint="eastAsia"/>
        </w:rPr>
        <w:t>４</w:t>
      </w:r>
      <w:r w:rsidRPr="00DD43E4">
        <w:rPr>
          <w:rFonts w:ascii="ＭＳ ゴシック" w:eastAsia="ＭＳ ゴシック" w:hAnsi="ＭＳ ゴシック" w:hint="eastAsia"/>
        </w:rPr>
        <w:t>条</w:t>
      </w:r>
      <w:r w:rsidRPr="00DD43E4">
        <w:rPr>
          <w:rFonts w:ascii="ＭＳ ゴシック" w:eastAsia="ＭＳ ゴシック" w:hAnsi="ＭＳ ゴシック" w:hint="eastAsia"/>
        </w:rPr>
        <w:tab/>
      </w:r>
      <w:r w:rsidR="00A40EA3" w:rsidRPr="00DD43E4">
        <w:rPr>
          <w:rFonts w:ascii="ＭＳ ゴシック" w:eastAsia="ＭＳ ゴシック" w:hAnsi="ＭＳ ゴシック" w:hint="eastAsia"/>
        </w:rPr>
        <w:t>本覚書に</w:t>
      </w:r>
      <w:r w:rsidR="00A40EA3" w:rsidRPr="00DD43E4">
        <w:rPr>
          <w:rFonts w:ascii="ＭＳ ゴシック" w:eastAsia="ＭＳ ゴシック" w:hAnsi="ＭＳ ゴシック" w:hint="eastAsia"/>
          <w:snapToGrid w:val="0"/>
        </w:rPr>
        <w:t>定めのない事項については、原契約書の定めによるものとする。</w:t>
      </w:r>
    </w:p>
    <w:p w14:paraId="0FFE47B7" w14:textId="77777777" w:rsidR="00F75BCE" w:rsidRPr="002E2994" w:rsidRDefault="00F75BCE">
      <w:pPr>
        <w:widowControl/>
        <w:jc w:val="left"/>
        <w:rPr>
          <w:rFonts w:ascii="ＭＳ ゴシック" w:eastAsia="ＭＳ ゴシック" w:hAnsi="ＭＳ ゴシック"/>
          <w:spacing w:val="1"/>
          <w:kern w:val="0"/>
          <w:szCs w:val="21"/>
        </w:rPr>
      </w:pPr>
    </w:p>
    <w:p w14:paraId="2A5B8CE1" w14:textId="13273756" w:rsidR="0058200C" w:rsidRDefault="0058200C">
      <w:pPr>
        <w:widowControl/>
        <w:jc w:val="left"/>
        <w:rPr>
          <w:rFonts w:ascii="ＭＳ ゴシック" w:eastAsia="ＭＳ ゴシック" w:hAnsi="ＭＳ ゴシック"/>
          <w:spacing w:val="1"/>
          <w:kern w:val="0"/>
          <w:szCs w:val="21"/>
        </w:rPr>
      </w:pPr>
    </w:p>
    <w:p w14:paraId="2911F1C7" w14:textId="4898F271" w:rsidR="002B4CD7" w:rsidRDefault="002B4CD7" w:rsidP="00E754E7">
      <w:pPr>
        <w:pStyle w:val="a3"/>
        <w:spacing w:line="360" w:lineRule="auto"/>
        <w:ind w:firstLineChars="100" w:firstLine="212"/>
        <w:rPr>
          <w:rFonts w:ascii="ＭＳ ゴシック" w:eastAsia="ＭＳ ゴシック" w:hAnsi="ＭＳ ゴシック"/>
        </w:rPr>
      </w:pPr>
      <w:r w:rsidRPr="00CD5B46">
        <w:rPr>
          <w:rFonts w:ascii="ＭＳ ゴシック" w:eastAsia="ＭＳ ゴシック" w:hAnsi="ＭＳ ゴシック" w:hint="eastAsia"/>
        </w:rPr>
        <w:t>本覚書締結の証として本書</w:t>
      </w:r>
      <w:r w:rsidR="00333A3D">
        <w:rPr>
          <w:rFonts w:ascii="ＭＳ ゴシック" w:eastAsia="ＭＳ ゴシック" w:hAnsi="ＭＳ ゴシック" w:hint="eastAsia"/>
        </w:rPr>
        <w:t>２</w:t>
      </w:r>
      <w:r w:rsidRPr="00CD5B46">
        <w:rPr>
          <w:rFonts w:ascii="ＭＳ ゴシック" w:eastAsia="ＭＳ ゴシック" w:hAnsi="ＭＳ ゴシック" w:hint="eastAsia"/>
        </w:rPr>
        <w:t>通を作成し、甲乙記名捺印の上、各１通を保有するものとする。</w:t>
      </w:r>
    </w:p>
    <w:p w14:paraId="76C0CDAD" w14:textId="77777777" w:rsidR="00002AD4" w:rsidRPr="00CD5B46" w:rsidRDefault="00002AD4" w:rsidP="00E754E7">
      <w:pPr>
        <w:pStyle w:val="a3"/>
        <w:spacing w:line="360" w:lineRule="auto"/>
        <w:ind w:firstLineChars="100" w:firstLine="212"/>
        <w:rPr>
          <w:rFonts w:ascii="ＭＳ ゴシック" w:eastAsia="ＭＳ ゴシック" w:hAnsi="ＭＳ ゴシック"/>
        </w:rPr>
      </w:pPr>
    </w:p>
    <w:p w14:paraId="30751EE9" w14:textId="77777777" w:rsidR="002D40B2" w:rsidRPr="00CD5B46" w:rsidRDefault="002D40B2" w:rsidP="00C8675C">
      <w:pPr>
        <w:pStyle w:val="a3"/>
        <w:spacing w:afterLines="50" w:after="180"/>
        <w:ind w:firstLineChars="600" w:firstLine="1272"/>
        <w:rPr>
          <w:rFonts w:ascii="ＭＳ ゴシック" w:eastAsia="ＭＳ ゴシック" w:hAnsi="ＭＳ ゴシック"/>
        </w:rPr>
      </w:pPr>
      <w:r w:rsidRPr="00CD5B46">
        <w:rPr>
          <w:rFonts w:ascii="ＭＳ ゴシック" w:eastAsia="ＭＳ ゴシック" w:hAnsi="ＭＳ ゴシック" w:hint="eastAsia"/>
        </w:rPr>
        <w:t>年　　月　　日</w:t>
      </w:r>
    </w:p>
    <w:p w14:paraId="182F8C4A" w14:textId="77777777" w:rsidR="002D40B2" w:rsidRPr="00CD5B46" w:rsidRDefault="002D40B2" w:rsidP="004E672A">
      <w:pPr>
        <w:pStyle w:val="a3"/>
        <w:tabs>
          <w:tab w:val="left" w:pos="3750"/>
        </w:tabs>
        <w:rPr>
          <w:rFonts w:ascii="ＭＳ ゴシック" w:eastAsia="ＭＳ ゴシック" w:hAnsi="ＭＳ ゴシック"/>
          <w:spacing w:val="0"/>
        </w:rPr>
      </w:pPr>
      <w:r w:rsidRPr="00CD5B46">
        <w:rPr>
          <w:rFonts w:ascii="ＭＳ ゴシック" w:eastAsia="ＭＳ ゴシック" w:hAnsi="ＭＳ ゴシック"/>
          <w:spacing w:val="0"/>
        </w:rPr>
        <w:tab/>
      </w:r>
      <w:r w:rsidR="004E672A" w:rsidRPr="00CD5B46">
        <w:rPr>
          <w:rFonts w:ascii="ＭＳ ゴシック" w:eastAsia="ＭＳ ゴシック" w:hAnsi="ＭＳ ゴシック" w:hint="eastAsia"/>
        </w:rPr>
        <w:t xml:space="preserve">甲　</w:t>
      </w:r>
      <w:r w:rsidR="004E672A" w:rsidRPr="00CD5B46">
        <w:rPr>
          <w:rFonts w:ascii="ＭＳ ゴシック" w:eastAsia="ＭＳ ゴシック" w:hAnsi="ＭＳ ゴシック" w:hint="eastAsia"/>
        </w:rPr>
        <w:tab/>
      </w:r>
      <w:r w:rsidR="004E672A" w:rsidRPr="00CD5B46">
        <w:rPr>
          <w:rFonts w:ascii="ＭＳ ゴシック" w:eastAsia="ＭＳ ゴシック" w:hAnsi="ＭＳ ゴシック" w:hint="eastAsia"/>
        </w:rPr>
        <w:tab/>
      </w:r>
      <w:r w:rsidRPr="00CD5B46">
        <w:rPr>
          <w:rFonts w:ascii="ＭＳ ゴシック" w:eastAsia="ＭＳ ゴシック" w:hAnsi="ＭＳ ゴシック" w:hint="eastAsia"/>
        </w:rPr>
        <w:t>旭川市緑が丘東２条１丁目１番１号</w:t>
      </w:r>
    </w:p>
    <w:p w14:paraId="7325BCD6" w14:textId="77777777" w:rsidR="004039ED" w:rsidRPr="00CD5B46" w:rsidRDefault="002D40B2" w:rsidP="004039ED">
      <w:pPr>
        <w:pStyle w:val="a3"/>
        <w:rPr>
          <w:rFonts w:ascii="ＭＳ ゴシック" w:eastAsia="ＭＳ ゴシック" w:hAnsi="ＭＳ ゴシック"/>
        </w:rPr>
      </w:pPr>
      <w:r w:rsidRPr="00CD5B46">
        <w:rPr>
          <w:rFonts w:ascii="ＭＳ ゴシック" w:eastAsia="ＭＳ ゴシック" w:hAnsi="ＭＳ ゴシック"/>
          <w:spacing w:val="0"/>
        </w:rPr>
        <w:t xml:space="preserve">                        </w:t>
      </w:r>
      <w:r w:rsidRPr="00CD5B46">
        <w:rPr>
          <w:rFonts w:ascii="ＭＳ ゴシック" w:eastAsia="ＭＳ ゴシック" w:hAnsi="ＭＳ ゴシック" w:hint="eastAsia"/>
          <w:spacing w:val="0"/>
        </w:rPr>
        <w:t xml:space="preserve">　　　　　　　　　</w:t>
      </w:r>
      <w:r w:rsidR="004E672A" w:rsidRPr="00CD5B46">
        <w:rPr>
          <w:rFonts w:ascii="ＭＳ ゴシック" w:eastAsia="ＭＳ ゴシック" w:hAnsi="ＭＳ ゴシック" w:hint="eastAsia"/>
          <w:spacing w:val="0"/>
        </w:rPr>
        <w:tab/>
      </w:r>
      <w:r w:rsidRPr="00CD5B46">
        <w:rPr>
          <w:rFonts w:ascii="ＭＳ ゴシック" w:eastAsia="ＭＳ ゴシック" w:hAnsi="ＭＳ ゴシック" w:hint="eastAsia"/>
        </w:rPr>
        <w:t>国立大学法人旭川医科大学</w:t>
      </w:r>
    </w:p>
    <w:p w14:paraId="09CA424D" w14:textId="313B2B8F" w:rsidR="002D40B2" w:rsidRPr="00CD5B46" w:rsidRDefault="004039ED" w:rsidP="004039ED">
      <w:pPr>
        <w:pStyle w:val="a3"/>
        <w:ind w:firstLineChars="2200" w:firstLine="4664"/>
        <w:rPr>
          <w:rFonts w:ascii="ＭＳ ゴシック" w:eastAsia="ＭＳ ゴシック" w:hAnsi="ＭＳ ゴシック"/>
          <w:spacing w:val="0"/>
          <w:lang w:eastAsia="zh-TW"/>
        </w:rPr>
      </w:pPr>
      <w:r w:rsidRPr="00CD5B46">
        <w:rPr>
          <w:rFonts w:ascii="ＭＳ ゴシック" w:eastAsia="ＭＳ ゴシック" w:hAnsi="ＭＳ ゴシック" w:hint="eastAsia"/>
          <w:lang w:eastAsia="zh-TW"/>
        </w:rPr>
        <w:t xml:space="preserve">学　</w:t>
      </w:r>
      <w:r w:rsidR="002D40B2" w:rsidRPr="00CD5B46">
        <w:rPr>
          <w:rFonts w:ascii="ＭＳ ゴシック" w:eastAsia="ＭＳ ゴシック" w:hAnsi="ＭＳ ゴシック" w:hint="eastAsia"/>
          <w:lang w:eastAsia="zh-TW"/>
        </w:rPr>
        <w:t>長</w:t>
      </w:r>
      <w:r w:rsidRPr="00CD5B46">
        <w:rPr>
          <w:rFonts w:ascii="ＭＳ ゴシック" w:eastAsia="ＭＳ ゴシック" w:hAnsi="ＭＳ ゴシック" w:hint="eastAsia"/>
          <w:lang w:eastAsia="zh-TW"/>
        </w:rPr>
        <w:t xml:space="preserve">　</w:t>
      </w:r>
      <w:r w:rsidR="002D40B2" w:rsidRPr="00CD5B46">
        <w:rPr>
          <w:rFonts w:ascii="ＭＳ ゴシック" w:eastAsia="ＭＳ ゴシック" w:hAnsi="ＭＳ ゴシック" w:hint="eastAsia"/>
          <w:lang w:eastAsia="zh-TW"/>
        </w:rPr>
        <w:t xml:space="preserve">　　</w:t>
      </w:r>
      <w:r w:rsidR="00CE723C">
        <w:rPr>
          <w:rFonts w:ascii="ＭＳ ゴシック" w:eastAsia="ＭＳ ゴシック" w:hAnsi="ＭＳ ゴシック" w:hint="eastAsia"/>
        </w:rPr>
        <w:t xml:space="preserve">西　</w:t>
      </w:r>
      <w:bookmarkStart w:id="1" w:name="_GoBack"/>
      <w:bookmarkEnd w:id="1"/>
      <w:r w:rsidR="00CE723C">
        <w:rPr>
          <w:rFonts w:ascii="ＭＳ ゴシック" w:eastAsia="ＭＳ ゴシック" w:hAnsi="ＭＳ ゴシック" w:hint="eastAsia"/>
        </w:rPr>
        <w:t>川　 祐　司</w:t>
      </w:r>
    </w:p>
    <w:p w14:paraId="2F5E2E75" w14:textId="77777777" w:rsidR="004039ED" w:rsidRPr="00CD5B46" w:rsidRDefault="004039ED" w:rsidP="00C8675C">
      <w:pPr>
        <w:tabs>
          <w:tab w:val="left" w:pos="4040"/>
        </w:tabs>
        <w:spacing w:afterLines="50" w:after="180"/>
        <w:rPr>
          <w:rFonts w:ascii="ＭＳ ゴシック" w:eastAsia="ＭＳ ゴシック" w:hAnsi="ＭＳ ゴシック"/>
          <w:szCs w:val="21"/>
          <w:lang w:eastAsia="zh-TW"/>
        </w:rPr>
      </w:pPr>
    </w:p>
    <w:p w14:paraId="74082241" w14:textId="37244D94" w:rsidR="00452AAB" w:rsidRPr="00CE723C" w:rsidRDefault="002D40B2" w:rsidP="00002AD4">
      <w:pPr>
        <w:tabs>
          <w:tab w:val="left" w:pos="4040"/>
        </w:tabs>
        <w:rPr>
          <w:rFonts w:ascii="ＭＳ ゴシック" w:eastAsia="ＭＳ ゴシック" w:hAnsi="ＭＳ ゴシック" w:hint="eastAsia"/>
          <w:szCs w:val="21"/>
        </w:rPr>
      </w:pPr>
      <w:r w:rsidRPr="00CD5B46">
        <w:rPr>
          <w:rFonts w:ascii="ＭＳ ゴシック" w:eastAsia="ＭＳ ゴシック" w:hAnsi="ＭＳ ゴシック" w:hint="eastAsia"/>
          <w:szCs w:val="21"/>
          <w:lang w:eastAsia="zh-TW"/>
        </w:rPr>
        <w:t xml:space="preserve">　　　　　　　　　　　　　　　　　　</w:t>
      </w:r>
      <w:r w:rsidR="004E672A" w:rsidRPr="00CD5B46">
        <w:rPr>
          <w:rFonts w:ascii="ＭＳ ゴシック" w:eastAsia="ＭＳ ゴシック" w:hAnsi="ＭＳ ゴシック" w:hint="eastAsia"/>
          <w:szCs w:val="21"/>
          <w:lang w:eastAsia="zh-TW"/>
        </w:rPr>
        <w:t xml:space="preserve">乙　　</w:t>
      </w:r>
      <w:r w:rsidR="004E672A" w:rsidRPr="00CD5B46">
        <w:rPr>
          <w:rFonts w:ascii="ＭＳ ゴシック" w:eastAsia="ＭＳ ゴシック" w:hAnsi="ＭＳ ゴシック" w:hint="eastAsia"/>
          <w:szCs w:val="21"/>
          <w:lang w:eastAsia="zh-TW"/>
        </w:rPr>
        <w:tab/>
      </w:r>
    </w:p>
    <w:sectPr w:rsidR="00452AAB" w:rsidRPr="00CE723C" w:rsidSect="008A29E9">
      <w:headerReference w:type="first" r:id="rId11"/>
      <w:pgSz w:w="11906" w:h="16838" w:code="9"/>
      <w:pgMar w:top="851" w:right="1418" w:bottom="709" w:left="1418" w:header="680"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18-07-05T18:01:00Z" w:initials="A">
    <w:p w14:paraId="0EBB8175" w14:textId="555A36F9" w:rsidR="00C413CA" w:rsidRPr="00C413CA" w:rsidRDefault="00C413CA">
      <w:pPr>
        <w:pStyle w:val="a8"/>
        <w:rPr>
          <w:rFonts w:asciiTheme="minorEastAsia" w:eastAsiaTheme="minorEastAsia" w:hAnsiTheme="minorEastAsia"/>
          <w:sz w:val="20"/>
          <w:szCs w:val="20"/>
        </w:rPr>
      </w:pPr>
      <w:r w:rsidRPr="00C413CA">
        <w:rPr>
          <w:rStyle w:val="a7"/>
          <w:rFonts w:asciiTheme="minorEastAsia" w:eastAsiaTheme="minorEastAsia" w:hAnsiTheme="minorEastAsia"/>
          <w:sz w:val="20"/>
          <w:szCs w:val="20"/>
        </w:rPr>
        <w:annotationRef/>
      </w:r>
      <w:r w:rsidRPr="00C413CA">
        <w:rPr>
          <w:rFonts w:asciiTheme="minorEastAsia" w:eastAsiaTheme="minorEastAsia" w:hAnsiTheme="minorEastAsia"/>
          <w:sz w:val="20"/>
          <w:szCs w:val="20"/>
        </w:rPr>
        <w:t>生活保護受給者の参加可能性がある場合は、</w:t>
      </w:r>
    </w:p>
    <w:p w14:paraId="05FC015C" w14:textId="19365F03" w:rsidR="00C413CA" w:rsidRPr="00C413CA" w:rsidRDefault="00C413CA">
      <w:pPr>
        <w:pStyle w:val="a8"/>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第2条に</w:t>
      </w:r>
    </w:p>
    <w:p w14:paraId="55FE4814" w14:textId="4089C97C" w:rsidR="00C413CA" w:rsidRPr="00C413CA" w:rsidRDefault="00C413CA" w:rsidP="00C413CA">
      <w:pPr>
        <w:spacing w:line="320" w:lineRule="exact"/>
        <w:ind w:leftChars="400" w:left="1240" w:hangingChars="200" w:hanging="400"/>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(2)</w:t>
      </w:r>
      <w:r w:rsidRPr="00C413CA" w:rsidDel="00F75BCE">
        <w:rPr>
          <w:rFonts w:asciiTheme="minorEastAsia" w:eastAsiaTheme="minorEastAsia" w:hAnsiTheme="minorEastAsia" w:hint="eastAsia"/>
          <w:sz w:val="20"/>
          <w:szCs w:val="20"/>
        </w:rPr>
        <w:t xml:space="preserve"> </w:t>
      </w:r>
      <w:r w:rsidRPr="00C413CA">
        <w:rPr>
          <w:rFonts w:asciiTheme="minorEastAsia" w:eastAsiaTheme="minorEastAsia" w:hAnsiTheme="minorEastAsia" w:hint="eastAsia"/>
          <w:sz w:val="20"/>
          <w:szCs w:val="20"/>
        </w:rPr>
        <w:t>生活保護を受給している世帯の被験者が参加する場合には、対象期間中の医療費の全額を乙が負担するものとする。</w:t>
      </w:r>
      <w:r w:rsidRPr="00C413CA">
        <w:rPr>
          <w:rStyle w:val="a7"/>
          <w:rFonts w:asciiTheme="minorEastAsia" w:eastAsiaTheme="minorEastAsia" w:hAnsiTheme="minorEastAsia"/>
          <w:sz w:val="20"/>
          <w:szCs w:val="20"/>
        </w:rPr>
        <w:annotationRef/>
      </w:r>
    </w:p>
    <w:p w14:paraId="00FBDA5C" w14:textId="47D41DDE" w:rsidR="00C413CA" w:rsidRPr="00C413CA" w:rsidRDefault="00C413CA">
      <w:pPr>
        <w:pStyle w:val="a8"/>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第3条に</w:t>
      </w:r>
    </w:p>
    <w:p w14:paraId="10010CE2" w14:textId="77777777" w:rsidR="00C413CA" w:rsidRPr="00C413CA" w:rsidRDefault="00C413CA" w:rsidP="00C413CA">
      <w:pPr>
        <w:spacing w:line="320" w:lineRule="exact"/>
        <w:ind w:leftChars="399" w:left="1252" w:hangingChars="207" w:hanging="414"/>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w:t>
      </w:r>
      <w:r w:rsidRPr="00C413CA">
        <w:rPr>
          <w:rFonts w:asciiTheme="minorEastAsia" w:eastAsiaTheme="minorEastAsia" w:hAnsiTheme="minorEastAsia"/>
          <w:sz w:val="20"/>
          <w:szCs w:val="20"/>
        </w:rPr>
        <w:t>4</w:t>
      </w:r>
      <w:r w:rsidRPr="00C413CA">
        <w:rPr>
          <w:rFonts w:asciiTheme="minorEastAsia" w:eastAsiaTheme="minorEastAsia" w:hAnsiTheme="minorEastAsia" w:hint="eastAsia"/>
          <w:sz w:val="20"/>
          <w:szCs w:val="20"/>
        </w:rPr>
        <w:t>) 生活保護を受給している世帯の被験者が参加する場合には、スクリーニング検査実施日から治験薬投与前までの期間に発生した医療費の全額を乙が負担するものとする。</w:t>
      </w:r>
      <w:r w:rsidRPr="00C413CA">
        <w:rPr>
          <w:rStyle w:val="a7"/>
          <w:rFonts w:asciiTheme="minorEastAsia" w:eastAsiaTheme="minorEastAsia" w:hAnsiTheme="minorEastAsia"/>
          <w:sz w:val="20"/>
          <w:szCs w:val="20"/>
        </w:rPr>
        <w:annotationRef/>
      </w:r>
    </w:p>
    <w:p w14:paraId="2F8AAA90" w14:textId="6472C9A4" w:rsidR="00C413CA" w:rsidRPr="00C413CA" w:rsidRDefault="00C413CA" w:rsidP="00C413CA">
      <w:pPr>
        <w:spacing w:line="320" w:lineRule="exact"/>
        <w:rPr>
          <w:rFonts w:asciiTheme="minorEastAsia" w:eastAsiaTheme="minorEastAsia" w:hAnsiTheme="minorEastAsia"/>
          <w:sz w:val="20"/>
          <w:szCs w:val="20"/>
        </w:rPr>
      </w:pPr>
      <w:r w:rsidRPr="00C413CA">
        <w:rPr>
          <w:rFonts w:asciiTheme="minorEastAsia" w:eastAsiaTheme="minorEastAsia" w:hAnsiTheme="minorEastAsia" w:hint="eastAsia"/>
          <w:sz w:val="20"/>
          <w:szCs w:val="20"/>
        </w:rPr>
        <w:t>を追記してください。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8AAA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AAA90" w16cid:durableId="25F98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94F71" w14:textId="77777777" w:rsidR="00702934" w:rsidRDefault="00702934">
      <w:r>
        <w:separator/>
      </w:r>
    </w:p>
  </w:endnote>
  <w:endnote w:type="continuationSeparator" w:id="0">
    <w:p w14:paraId="704B7AF2" w14:textId="77777777" w:rsidR="00702934" w:rsidRDefault="0070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64D3" w14:textId="77777777" w:rsidR="00702934" w:rsidRDefault="00702934">
      <w:r>
        <w:separator/>
      </w:r>
    </w:p>
  </w:footnote>
  <w:footnote w:type="continuationSeparator" w:id="0">
    <w:p w14:paraId="4E460EC8" w14:textId="77777777" w:rsidR="00702934" w:rsidRDefault="0070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A742" w14:textId="77777777" w:rsidR="00FD584E" w:rsidRPr="00225EBE" w:rsidRDefault="00FD584E" w:rsidP="006123F9">
    <w:pPr>
      <w:pStyle w:val="a5"/>
      <w:wordWrap w:val="0"/>
      <w:ind w:rightChars="-100" w:right="-210"/>
      <w:jc w:val="right"/>
      <w:rPr>
        <w:rFonts w:ascii="ＭＳ ゴシック" w:eastAsia="ＭＳ ゴシック" w:hAnsi="ＭＳ ゴシック"/>
        <w:sz w:val="20"/>
        <w:szCs w:val="20"/>
      </w:rPr>
    </w:pPr>
    <w:r w:rsidRPr="00225EBE">
      <w:rPr>
        <w:rFonts w:ascii="ＭＳ ゴシック" w:eastAsia="ＭＳ ゴシック" w:hAnsi="ＭＳ ゴシック" w:hint="eastAsia"/>
        <w:sz w:val="20"/>
        <w:szCs w:val="20"/>
        <w:u w:val="single"/>
      </w:rPr>
      <w:t xml:space="preserve">整理番号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3F3"/>
    <w:multiLevelType w:val="hybridMultilevel"/>
    <w:tmpl w:val="23B40ECA"/>
    <w:lvl w:ilvl="0" w:tplc="FBF0EB5E">
      <w:start w:val="1"/>
      <w:numFmt w:val="decimal"/>
      <w:lvlText w:val="(%1)"/>
      <w:lvlJc w:val="left"/>
      <w:pPr>
        <w:ind w:left="780" w:hanging="360"/>
      </w:pPr>
      <w:rPr>
        <w:rFonts w:ascii="ＭＳ ゴシック" w:eastAsia="ＭＳ ゴシック" w:hAnsi="ＭＳ ゴシック"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E402D9"/>
    <w:multiLevelType w:val="hybridMultilevel"/>
    <w:tmpl w:val="23B40ECA"/>
    <w:lvl w:ilvl="0" w:tplc="FBF0EB5E">
      <w:start w:val="1"/>
      <w:numFmt w:val="decimal"/>
      <w:lvlText w:val="(%1)"/>
      <w:lvlJc w:val="left"/>
      <w:pPr>
        <w:ind w:left="780" w:hanging="360"/>
      </w:pPr>
      <w:rPr>
        <w:rFonts w:ascii="ＭＳ ゴシック" w:eastAsia="ＭＳ ゴシック" w:hAnsi="ＭＳ ゴシック"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A77E42"/>
    <w:multiLevelType w:val="hybridMultilevel"/>
    <w:tmpl w:val="FBCA119A"/>
    <w:lvl w:ilvl="0" w:tplc="3006E3DE">
      <w:start w:val="1"/>
      <w:numFmt w:val="decimal"/>
      <w:lvlText w:val="(%1)"/>
      <w:lvlJc w:val="left"/>
      <w:pPr>
        <w:ind w:left="702" w:hanging="4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1C5A4D49"/>
    <w:multiLevelType w:val="hybridMultilevel"/>
    <w:tmpl w:val="0CA6ABA2"/>
    <w:lvl w:ilvl="0" w:tplc="5196393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63D7C"/>
    <w:multiLevelType w:val="hybridMultilevel"/>
    <w:tmpl w:val="DAE2CFBE"/>
    <w:lvl w:ilvl="0" w:tplc="3006E3D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6B47B4D"/>
    <w:multiLevelType w:val="hybridMultilevel"/>
    <w:tmpl w:val="3C02A8FA"/>
    <w:lvl w:ilvl="0" w:tplc="04090009">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2EA773E7"/>
    <w:multiLevelType w:val="hybridMultilevel"/>
    <w:tmpl w:val="868639AA"/>
    <w:lvl w:ilvl="0" w:tplc="4CAE3786">
      <w:start w:val="1"/>
      <w:numFmt w:val="bullet"/>
      <w:lvlText w:val="○"/>
      <w:lvlJc w:val="left"/>
      <w:pPr>
        <w:tabs>
          <w:tab w:val="num" w:pos="360"/>
        </w:tabs>
        <w:ind w:left="360" w:hanging="360"/>
      </w:pPr>
      <w:rPr>
        <w:rFonts w:ascii="Times New Roman" w:eastAsia="ＭＳ 明朝" w:hAnsi="Times New Roman" w:cs="Times New Roman" w:hint="default"/>
      </w:rPr>
    </w:lvl>
    <w:lvl w:ilvl="1" w:tplc="A5BA412A">
      <w:start w:val="4"/>
      <w:numFmt w:val="bullet"/>
      <w:lvlText w:val="＊"/>
      <w:lvlJc w:val="left"/>
      <w:pPr>
        <w:tabs>
          <w:tab w:val="num" w:pos="840"/>
        </w:tabs>
        <w:ind w:left="840" w:hanging="42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CE65A6"/>
    <w:multiLevelType w:val="hybridMultilevel"/>
    <w:tmpl w:val="D9EE3AAE"/>
    <w:lvl w:ilvl="0" w:tplc="3006E3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85410"/>
    <w:multiLevelType w:val="hybridMultilevel"/>
    <w:tmpl w:val="64904534"/>
    <w:lvl w:ilvl="0" w:tplc="3006E3DE">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53846E9"/>
    <w:multiLevelType w:val="hybridMultilevel"/>
    <w:tmpl w:val="67ACADA2"/>
    <w:lvl w:ilvl="0" w:tplc="67DE3B70">
      <w:start w:val="1"/>
      <w:numFmt w:val="decimalFullWidth"/>
      <w:lvlText w:val="第%1条"/>
      <w:lvlJc w:val="left"/>
      <w:pPr>
        <w:ind w:left="1571" w:hanging="720"/>
      </w:pPr>
      <w:rPr>
        <w:rFonts w:hint="default"/>
      </w:rPr>
    </w:lvl>
    <w:lvl w:ilvl="1" w:tplc="CDF49724">
      <w:start w:val="1"/>
      <w:numFmt w:val="decimalEnclosedCircle"/>
      <w:lvlText w:val="（%2"/>
      <w:lvlJc w:val="left"/>
      <w:pPr>
        <w:ind w:left="2401" w:hanging="420"/>
      </w:pPr>
      <w:rPr>
        <w:rFonts w:ascii="Times New Roman" w:eastAsia="ＭＳ 明朝" w:hint="default"/>
      </w:r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0" w15:restartNumberingAfterBreak="0">
    <w:nsid w:val="4CE07AD2"/>
    <w:multiLevelType w:val="hybridMultilevel"/>
    <w:tmpl w:val="362A6C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134A1E"/>
    <w:multiLevelType w:val="hybridMultilevel"/>
    <w:tmpl w:val="4BC642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A16ECA"/>
    <w:multiLevelType w:val="hybridMultilevel"/>
    <w:tmpl w:val="1C344760"/>
    <w:lvl w:ilvl="0" w:tplc="3006E3D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4DA3E8C"/>
    <w:multiLevelType w:val="hybridMultilevel"/>
    <w:tmpl w:val="9DF08DD4"/>
    <w:lvl w:ilvl="0" w:tplc="3006E3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A4432"/>
    <w:multiLevelType w:val="hybridMultilevel"/>
    <w:tmpl w:val="4E429D80"/>
    <w:lvl w:ilvl="0" w:tplc="826E4F44">
      <w:start w:val="1"/>
      <w:numFmt w:val="decimal"/>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6"/>
  </w:num>
  <w:num w:numId="2">
    <w:abstractNumId w:val="11"/>
  </w:num>
  <w:num w:numId="3">
    <w:abstractNumId w:val="10"/>
  </w:num>
  <w:num w:numId="4">
    <w:abstractNumId w:val="3"/>
  </w:num>
  <w:num w:numId="5">
    <w:abstractNumId w:val="9"/>
  </w:num>
  <w:num w:numId="6">
    <w:abstractNumId w:val="8"/>
  </w:num>
  <w:num w:numId="7">
    <w:abstractNumId w:val="0"/>
  </w:num>
  <w:num w:numId="8">
    <w:abstractNumId w:val="1"/>
  </w:num>
  <w:num w:numId="9">
    <w:abstractNumId w:val="14"/>
  </w:num>
  <w:num w:numId="10">
    <w:abstractNumId w:val="5"/>
  </w:num>
  <w:num w:numId="11">
    <w:abstractNumId w:val="2"/>
  </w:num>
  <w:num w:numId="12">
    <w:abstractNumId w:val="4"/>
  </w:num>
  <w:num w:numId="13">
    <w:abstractNumId w:val="12"/>
  </w:num>
  <w:num w:numId="14">
    <w:abstractNumId w:val="7"/>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702"/>
    <w:rsid w:val="000006B7"/>
    <w:rsid w:val="00002AD4"/>
    <w:rsid w:val="000152AF"/>
    <w:rsid w:val="00060B76"/>
    <w:rsid w:val="000612AD"/>
    <w:rsid w:val="000859F2"/>
    <w:rsid w:val="00096ED0"/>
    <w:rsid w:val="000B19C6"/>
    <w:rsid w:val="000B49E6"/>
    <w:rsid w:val="000C1054"/>
    <w:rsid w:val="000E0C76"/>
    <w:rsid w:val="000E31B8"/>
    <w:rsid w:val="000F5B2F"/>
    <w:rsid w:val="0011008A"/>
    <w:rsid w:val="001463D6"/>
    <w:rsid w:val="00152361"/>
    <w:rsid w:val="001553DB"/>
    <w:rsid w:val="001736EE"/>
    <w:rsid w:val="0017669E"/>
    <w:rsid w:val="001902F3"/>
    <w:rsid w:val="001B05E0"/>
    <w:rsid w:val="001B3000"/>
    <w:rsid w:val="001D0E8D"/>
    <w:rsid w:val="001D21B2"/>
    <w:rsid w:val="001D5121"/>
    <w:rsid w:val="00200857"/>
    <w:rsid w:val="00225EBE"/>
    <w:rsid w:val="00236DA4"/>
    <w:rsid w:val="0024274C"/>
    <w:rsid w:val="00255A20"/>
    <w:rsid w:val="00266915"/>
    <w:rsid w:val="00286D9C"/>
    <w:rsid w:val="002A617C"/>
    <w:rsid w:val="002B4CD7"/>
    <w:rsid w:val="002B698C"/>
    <w:rsid w:val="002D40B2"/>
    <w:rsid w:val="002D7201"/>
    <w:rsid w:val="002E2994"/>
    <w:rsid w:val="002E5C6B"/>
    <w:rsid w:val="002F3427"/>
    <w:rsid w:val="0032065D"/>
    <w:rsid w:val="00327054"/>
    <w:rsid w:val="00327A12"/>
    <w:rsid w:val="00333A3D"/>
    <w:rsid w:val="00340B94"/>
    <w:rsid w:val="003424FA"/>
    <w:rsid w:val="0034256F"/>
    <w:rsid w:val="00351CF2"/>
    <w:rsid w:val="00356F10"/>
    <w:rsid w:val="00386160"/>
    <w:rsid w:val="00390E4C"/>
    <w:rsid w:val="00394763"/>
    <w:rsid w:val="003A63B5"/>
    <w:rsid w:val="003C1664"/>
    <w:rsid w:val="003C4115"/>
    <w:rsid w:val="003C4F6E"/>
    <w:rsid w:val="003C68B7"/>
    <w:rsid w:val="004002A7"/>
    <w:rsid w:val="004039ED"/>
    <w:rsid w:val="00417EAC"/>
    <w:rsid w:val="00431413"/>
    <w:rsid w:val="004370B0"/>
    <w:rsid w:val="0044070D"/>
    <w:rsid w:val="00450323"/>
    <w:rsid w:val="00450AC7"/>
    <w:rsid w:val="00452AAB"/>
    <w:rsid w:val="00467702"/>
    <w:rsid w:val="004769D5"/>
    <w:rsid w:val="00482AA1"/>
    <w:rsid w:val="004A1D10"/>
    <w:rsid w:val="004A3D8D"/>
    <w:rsid w:val="004B111E"/>
    <w:rsid w:val="004B6E86"/>
    <w:rsid w:val="004C7496"/>
    <w:rsid w:val="004E672A"/>
    <w:rsid w:val="004F3829"/>
    <w:rsid w:val="004F7894"/>
    <w:rsid w:val="004F7FFC"/>
    <w:rsid w:val="00513590"/>
    <w:rsid w:val="00523BE2"/>
    <w:rsid w:val="00532E50"/>
    <w:rsid w:val="00544119"/>
    <w:rsid w:val="00546B5C"/>
    <w:rsid w:val="00557F9E"/>
    <w:rsid w:val="0058200C"/>
    <w:rsid w:val="005A42D5"/>
    <w:rsid w:val="00607539"/>
    <w:rsid w:val="006123F9"/>
    <w:rsid w:val="00625DC1"/>
    <w:rsid w:val="00644161"/>
    <w:rsid w:val="00653D6E"/>
    <w:rsid w:val="00672B45"/>
    <w:rsid w:val="0068299A"/>
    <w:rsid w:val="006E2CF7"/>
    <w:rsid w:val="006F4843"/>
    <w:rsid w:val="00702934"/>
    <w:rsid w:val="00731E45"/>
    <w:rsid w:val="00785DD5"/>
    <w:rsid w:val="0079619F"/>
    <w:rsid w:val="007961EA"/>
    <w:rsid w:val="007A1150"/>
    <w:rsid w:val="007B5E87"/>
    <w:rsid w:val="007C7484"/>
    <w:rsid w:val="00806953"/>
    <w:rsid w:val="0084069E"/>
    <w:rsid w:val="008506D7"/>
    <w:rsid w:val="00862F8B"/>
    <w:rsid w:val="00865184"/>
    <w:rsid w:val="008A29E9"/>
    <w:rsid w:val="008A57C0"/>
    <w:rsid w:val="008C17EA"/>
    <w:rsid w:val="008C5B99"/>
    <w:rsid w:val="008D0D5D"/>
    <w:rsid w:val="008F1CDC"/>
    <w:rsid w:val="0090464A"/>
    <w:rsid w:val="009200B6"/>
    <w:rsid w:val="00930949"/>
    <w:rsid w:val="00952146"/>
    <w:rsid w:val="009678B7"/>
    <w:rsid w:val="00973B6D"/>
    <w:rsid w:val="009748D7"/>
    <w:rsid w:val="00977E9C"/>
    <w:rsid w:val="009A6E85"/>
    <w:rsid w:val="009C68A2"/>
    <w:rsid w:val="00A01B12"/>
    <w:rsid w:val="00A12674"/>
    <w:rsid w:val="00A149EC"/>
    <w:rsid w:val="00A2067E"/>
    <w:rsid w:val="00A240C0"/>
    <w:rsid w:val="00A35EB0"/>
    <w:rsid w:val="00A40EA3"/>
    <w:rsid w:val="00A41CAD"/>
    <w:rsid w:val="00A42E0E"/>
    <w:rsid w:val="00A447A5"/>
    <w:rsid w:val="00A54CAD"/>
    <w:rsid w:val="00A5527D"/>
    <w:rsid w:val="00A619EA"/>
    <w:rsid w:val="00A74A6E"/>
    <w:rsid w:val="00A80C3D"/>
    <w:rsid w:val="00A969ED"/>
    <w:rsid w:val="00AF716C"/>
    <w:rsid w:val="00B00F10"/>
    <w:rsid w:val="00B070B3"/>
    <w:rsid w:val="00B07AC4"/>
    <w:rsid w:val="00B136DD"/>
    <w:rsid w:val="00B17774"/>
    <w:rsid w:val="00B2249A"/>
    <w:rsid w:val="00B260E4"/>
    <w:rsid w:val="00B349BF"/>
    <w:rsid w:val="00B42689"/>
    <w:rsid w:val="00B552A8"/>
    <w:rsid w:val="00B570DF"/>
    <w:rsid w:val="00B71996"/>
    <w:rsid w:val="00B7229D"/>
    <w:rsid w:val="00B77523"/>
    <w:rsid w:val="00B85389"/>
    <w:rsid w:val="00BA72B9"/>
    <w:rsid w:val="00BC01CE"/>
    <w:rsid w:val="00BE18A2"/>
    <w:rsid w:val="00BF4F9D"/>
    <w:rsid w:val="00C2739E"/>
    <w:rsid w:val="00C27FA9"/>
    <w:rsid w:val="00C3797A"/>
    <w:rsid w:val="00C413CA"/>
    <w:rsid w:val="00C54253"/>
    <w:rsid w:val="00C56046"/>
    <w:rsid w:val="00C6764F"/>
    <w:rsid w:val="00C67780"/>
    <w:rsid w:val="00C8064B"/>
    <w:rsid w:val="00C8675C"/>
    <w:rsid w:val="00CB1076"/>
    <w:rsid w:val="00CB56B6"/>
    <w:rsid w:val="00CD5B46"/>
    <w:rsid w:val="00CE723C"/>
    <w:rsid w:val="00CE743E"/>
    <w:rsid w:val="00D06BAD"/>
    <w:rsid w:val="00D24245"/>
    <w:rsid w:val="00D47256"/>
    <w:rsid w:val="00D73079"/>
    <w:rsid w:val="00D734A2"/>
    <w:rsid w:val="00D74AD2"/>
    <w:rsid w:val="00D86CBF"/>
    <w:rsid w:val="00D96EC0"/>
    <w:rsid w:val="00D976EF"/>
    <w:rsid w:val="00DD43E4"/>
    <w:rsid w:val="00DE2B65"/>
    <w:rsid w:val="00E40862"/>
    <w:rsid w:val="00E41B03"/>
    <w:rsid w:val="00E754E7"/>
    <w:rsid w:val="00EB2A20"/>
    <w:rsid w:val="00EC2B44"/>
    <w:rsid w:val="00EE526D"/>
    <w:rsid w:val="00EF339B"/>
    <w:rsid w:val="00F21A29"/>
    <w:rsid w:val="00F34878"/>
    <w:rsid w:val="00F47966"/>
    <w:rsid w:val="00F53C5C"/>
    <w:rsid w:val="00F67BD4"/>
    <w:rsid w:val="00F75BCE"/>
    <w:rsid w:val="00F94538"/>
    <w:rsid w:val="00FA0395"/>
    <w:rsid w:val="00FA0D5B"/>
    <w:rsid w:val="00FA6D16"/>
    <w:rsid w:val="00FD584E"/>
    <w:rsid w:val="00FE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F2EB34"/>
  <w15:docId w15:val="{81E8BB21-A70F-4B57-9407-13D32B5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8" w:lineRule="atLeast"/>
      <w:jc w:val="both"/>
    </w:pPr>
    <w:rPr>
      <w:rFonts w:ascii="Times New Roman" w:hAnsi="Times New Roman"/>
      <w:spacing w:val="1"/>
      <w:sz w:val="21"/>
      <w:szCs w:val="21"/>
    </w:rPr>
  </w:style>
  <w:style w:type="paragraph" w:styleId="a4">
    <w:name w:val="Balloon Text"/>
    <w:basedOn w:val="a"/>
    <w:semiHidden/>
    <w:rsid w:val="004E672A"/>
    <w:rPr>
      <w:rFonts w:ascii="Arial" w:eastAsia="ＭＳ ゴシック" w:hAnsi="Arial"/>
      <w:sz w:val="18"/>
      <w:szCs w:val="18"/>
    </w:rPr>
  </w:style>
  <w:style w:type="paragraph" w:styleId="a5">
    <w:name w:val="header"/>
    <w:basedOn w:val="a"/>
    <w:rsid w:val="006123F9"/>
    <w:pPr>
      <w:tabs>
        <w:tab w:val="center" w:pos="4252"/>
        <w:tab w:val="right" w:pos="8504"/>
      </w:tabs>
      <w:snapToGrid w:val="0"/>
    </w:pPr>
  </w:style>
  <w:style w:type="paragraph" w:styleId="a6">
    <w:name w:val="footer"/>
    <w:basedOn w:val="a"/>
    <w:rsid w:val="006123F9"/>
    <w:pPr>
      <w:tabs>
        <w:tab w:val="center" w:pos="4252"/>
        <w:tab w:val="right" w:pos="8504"/>
      </w:tabs>
      <w:snapToGrid w:val="0"/>
    </w:pPr>
  </w:style>
  <w:style w:type="character" w:styleId="a7">
    <w:name w:val="annotation reference"/>
    <w:semiHidden/>
    <w:rsid w:val="00CB56B6"/>
    <w:rPr>
      <w:sz w:val="18"/>
      <w:szCs w:val="18"/>
    </w:rPr>
  </w:style>
  <w:style w:type="paragraph" w:styleId="a8">
    <w:name w:val="annotation text"/>
    <w:basedOn w:val="a"/>
    <w:link w:val="a9"/>
    <w:uiPriority w:val="99"/>
    <w:rsid w:val="00CB56B6"/>
    <w:pPr>
      <w:jc w:val="left"/>
    </w:pPr>
  </w:style>
  <w:style w:type="paragraph" w:styleId="aa">
    <w:name w:val="annotation subject"/>
    <w:basedOn w:val="a8"/>
    <w:next w:val="a8"/>
    <w:semiHidden/>
    <w:rsid w:val="00CB56B6"/>
    <w:rPr>
      <w:b/>
      <w:bCs/>
    </w:rPr>
  </w:style>
  <w:style w:type="character" w:customStyle="1" w:styleId="a9">
    <w:name w:val="コメント文字列 (文字)"/>
    <w:link w:val="a8"/>
    <w:uiPriority w:val="99"/>
    <w:rsid w:val="00EF339B"/>
    <w:rPr>
      <w:kern w:val="2"/>
      <w:sz w:val="21"/>
      <w:szCs w:val="24"/>
    </w:rPr>
  </w:style>
  <w:style w:type="paragraph" w:styleId="ab">
    <w:name w:val="List Paragraph"/>
    <w:basedOn w:val="a"/>
    <w:uiPriority w:val="34"/>
    <w:qFormat/>
    <w:rsid w:val="00EF339B"/>
    <w:pPr>
      <w:adjustRightInd w:val="0"/>
      <w:ind w:leftChars="400" w:left="840"/>
      <w:textAlignment w:val="baseline"/>
    </w:pPr>
    <w:rPr>
      <w:rFonts w:eastAsia="ＭＳ ゴシック"/>
      <w:spacing w:val="2"/>
      <w:kern w:val="0"/>
      <w:sz w:val="22"/>
      <w:szCs w:val="20"/>
    </w:rPr>
  </w:style>
  <w:style w:type="paragraph" w:styleId="ac">
    <w:name w:val="Revision"/>
    <w:hidden/>
    <w:uiPriority w:val="99"/>
    <w:semiHidden/>
    <w:rsid w:val="00CD5B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18564">
      <w:bodyDiv w:val="1"/>
      <w:marLeft w:val="0"/>
      <w:marRight w:val="0"/>
      <w:marTop w:val="0"/>
      <w:marBottom w:val="0"/>
      <w:divBdr>
        <w:top w:val="none" w:sz="0" w:space="0" w:color="auto"/>
        <w:left w:val="none" w:sz="0" w:space="0" w:color="auto"/>
        <w:bottom w:val="none" w:sz="0" w:space="0" w:color="auto"/>
        <w:right w:val="none" w:sz="0" w:space="0" w:color="auto"/>
      </w:divBdr>
    </w:div>
    <w:div w:id="1884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5668-F246-4C44-893D-B5CDDFC7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　　　　　　　　　　覚　　　書</vt:lpstr>
    </vt:vector>
  </TitlesOfParts>
  <Company>旭川医科大学</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creator>takahashi</dc:creator>
  <cp:lastModifiedBy>AMU</cp:lastModifiedBy>
  <cp:revision>9</cp:revision>
  <cp:lastPrinted>2015-05-01T06:54:00Z</cp:lastPrinted>
  <dcterms:created xsi:type="dcterms:W3CDTF">2018-07-05T07:58:00Z</dcterms:created>
  <dcterms:modified xsi:type="dcterms:W3CDTF">2022-04-07T06:44:00Z</dcterms:modified>
</cp:coreProperties>
</file>