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7CF0A" w14:textId="77777777" w:rsidR="00404E23" w:rsidRPr="00A66CE9" w:rsidRDefault="00342227">
      <w:pPr>
        <w:rPr>
          <w:sz w:val="24"/>
          <w:szCs w:val="24"/>
        </w:rPr>
      </w:pPr>
      <w:r>
        <w:rPr>
          <w:rFonts w:hint="eastAsia"/>
          <w:noProof/>
          <w:sz w:val="24"/>
          <w:szCs w:val="24"/>
          <w:u w:val="single"/>
        </w:rPr>
        <mc:AlternateContent>
          <mc:Choice Requires="wps">
            <w:drawing>
              <wp:anchor distT="0" distB="0" distL="114300" distR="114300" simplePos="0" relativeHeight="251659264" behindDoc="0" locked="0" layoutInCell="1" allowOverlap="1" wp14:anchorId="23DE24C9" wp14:editId="1C35F99B">
                <wp:simplePos x="0" y="0"/>
                <wp:positionH relativeFrom="column">
                  <wp:posOffset>4152900</wp:posOffset>
                </wp:positionH>
                <wp:positionV relativeFrom="paragraph">
                  <wp:posOffset>-618490</wp:posOffset>
                </wp:positionV>
                <wp:extent cx="1971675" cy="323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9716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CD1015" w14:textId="77777777" w:rsidR="00342227" w:rsidRPr="00266065" w:rsidRDefault="00266065">
                            <w:pPr>
                              <w:rPr>
                                <w:i/>
                              </w:rPr>
                            </w:pPr>
                            <w:r w:rsidRPr="00266065">
                              <w:rPr>
                                <w:rFonts w:hint="eastAsia"/>
                                <w:i/>
                              </w:rPr>
                              <w:t>情報公開文書　（</w:t>
                            </w:r>
                            <w:r w:rsidR="00342227" w:rsidRPr="00266065">
                              <w:rPr>
                                <w:rFonts w:hint="eastAsia"/>
                                <w:i/>
                              </w:rPr>
                              <w:t>単施設用</w:t>
                            </w:r>
                            <w:r w:rsidRPr="00266065">
                              <w:rPr>
                                <w:rFonts w:hint="eastAsia"/>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E24C9" id="_x0000_t202" coordsize="21600,21600" o:spt="202" path="m,l,21600r21600,l21600,xe">
                <v:stroke joinstyle="miter"/>
                <v:path gradientshapeok="t" o:connecttype="rect"/>
              </v:shapetype>
              <v:shape id="テキスト ボックス 2" o:spid="_x0000_s1026" type="#_x0000_t202" style="position:absolute;left:0;text-align:left;margin-left:327pt;margin-top:-48.7pt;width:155.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" fillcolor="white [3201]" strokeweight=".5pt">
                <v:textbox>
                  <w:txbxContent>
                    <w:p w14:paraId="56CD1015" w14:textId="77777777" w:rsidR="00342227" w:rsidRPr="00266065" w:rsidRDefault="00266065">
                      <w:pPr>
                        <w:rPr>
                          <w:i/>
                        </w:rPr>
                      </w:pPr>
                      <w:r w:rsidRPr="00266065">
                        <w:rPr>
                          <w:rFonts w:hint="eastAsia"/>
                          <w:i/>
                        </w:rPr>
                        <w:t>情報公開文書　（</w:t>
                      </w:r>
                      <w:r w:rsidR="00342227" w:rsidRPr="00266065">
                        <w:rPr>
                          <w:rFonts w:hint="eastAsia"/>
                          <w:i/>
                        </w:rPr>
                        <w:t>単施設用</w:t>
                      </w:r>
                      <w:r w:rsidRPr="00266065">
                        <w:rPr>
                          <w:rFonts w:hint="eastAsia"/>
                          <w:i/>
                        </w:rPr>
                        <w:t xml:space="preserve">）　</w:t>
                      </w:r>
                    </w:p>
                  </w:txbxContent>
                </v:textbox>
              </v:shape>
            </w:pict>
          </mc:Fallback>
        </mc:AlternateContent>
      </w:r>
      <w:r w:rsidR="00A66CE9" w:rsidRPr="00A66CE9">
        <w:rPr>
          <w:rFonts w:hint="eastAsia"/>
          <w:sz w:val="24"/>
          <w:szCs w:val="24"/>
          <w:u w:val="single"/>
        </w:rPr>
        <w:t>研究機関名：旭川医科大学</w:t>
      </w:r>
    </w:p>
    <w:p w14:paraId="3AAEAD5E" w14:textId="77777777" w:rsidR="00A66CE9" w:rsidRDefault="00A66CE9" w:rsidP="00342227"/>
    <w:tbl>
      <w:tblPr>
        <w:tblStyle w:val="a3"/>
        <w:tblW w:w="0" w:type="auto"/>
        <w:tblLook w:val="04A0" w:firstRow="1" w:lastRow="0" w:firstColumn="1" w:lastColumn="0" w:noHBand="0" w:noVBand="1"/>
      </w:tblPr>
      <w:tblGrid>
        <w:gridCol w:w="2093"/>
        <w:gridCol w:w="7851"/>
      </w:tblGrid>
      <w:tr w:rsidR="00A66CE9" w:rsidRPr="00A66CE9" w14:paraId="74ED0AFA" w14:textId="77777777" w:rsidTr="00A53BB8">
        <w:tc>
          <w:tcPr>
            <w:tcW w:w="2093" w:type="dxa"/>
          </w:tcPr>
          <w:p w14:paraId="5A3DB6DB" w14:textId="77777777" w:rsidR="00A66CE9" w:rsidRPr="00A66CE9" w:rsidRDefault="00A66CE9" w:rsidP="0026501C">
            <w:r w:rsidRPr="00A66CE9">
              <w:rPr>
                <w:rFonts w:hint="eastAsia"/>
              </w:rPr>
              <w:t>承認番号</w:t>
            </w:r>
          </w:p>
        </w:tc>
        <w:tc>
          <w:tcPr>
            <w:tcW w:w="7851" w:type="dxa"/>
          </w:tcPr>
          <w:p w14:paraId="0C9CC2E2" w14:textId="77777777" w:rsidR="00AC3B7E" w:rsidRPr="00411714" w:rsidRDefault="00411714" w:rsidP="0026501C">
            <w:r w:rsidRPr="00411714">
              <w:rPr>
                <w:rFonts w:hint="eastAsia"/>
              </w:rPr>
              <w:t>17228</w:t>
            </w:r>
          </w:p>
        </w:tc>
      </w:tr>
      <w:tr w:rsidR="00A66CE9" w:rsidRPr="00A66CE9" w14:paraId="3079539C" w14:textId="77777777" w:rsidTr="00A53BB8">
        <w:tc>
          <w:tcPr>
            <w:tcW w:w="2093" w:type="dxa"/>
          </w:tcPr>
          <w:p w14:paraId="44CAFF79" w14:textId="77777777" w:rsidR="00A66CE9" w:rsidRPr="00A66CE9" w:rsidRDefault="00A66CE9" w:rsidP="0026501C">
            <w:r w:rsidRPr="00A66CE9">
              <w:rPr>
                <w:rFonts w:hint="eastAsia"/>
              </w:rPr>
              <w:t>課題名</w:t>
            </w:r>
          </w:p>
        </w:tc>
        <w:tc>
          <w:tcPr>
            <w:tcW w:w="7851" w:type="dxa"/>
          </w:tcPr>
          <w:p w14:paraId="3AB7991A" w14:textId="77777777" w:rsidR="00A66CE9" w:rsidRPr="00A66CE9" w:rsidRDefault="00F65306" w:rsidP="0026501C">
            <w:r>
              <w:rPr>
                <w:rFonts w:hint="eastAsia"/>
              </w:rPr>
              <w:t>皮膚リンパ腫全国調査</w:t>
            </w:r>
          </w:p>
        </w:tc>
      </w:tr>
      <w:tr w:rsidR="00A66CE9" w:rsidRPr="00411714" w14:paraId="58E11733" w14:textId="77777777" w:rsidTr="00A53BB8">
        <w:tc>
          <w:tcPr>
            <w:tcW w:w="2093" w:type="dxa"/>
          </w:tcPr>
          <w:p w14:paraId="3989675B" w14:textId="77777777" w:rsidR="00A66CE9" w:rsidRPr="00A66CE9" w:rsidRDefault="00A66CE9" w:rsidP="0026501C">
            <w:r w:rsidRPr="00A66CE9">
              <w:rPr>
                <w:rFonts w:hint="eastAsia"/>
              </w:rPr>
              <w:t>研究期間</w:t>
            </w:r>
          </w:p>
        </w:tc>
        <w:tc>
          <w:tcPr>
            <w:tcW w:w="7851" w:type="dxa"/>
          </w:tcPr>
          <w:p w14:paraId="674EE62C" w14:textId="77777777" w:rsidR="00A66CE9" w:rsidRPr="00A66CE9" w:rsidRDefault="00A66CE9" w:rsidP="0055511F">
            <w:r w:rsidRPr="00A66CE9">
              <w:rPr>
                <w:rFonts w:hint="eastAsia"/>
              </w:rPr>
              <w:t>西暦</w:t>
            </w:r>
            <w:r w:rsidR="00F65306">
              <w:rPr>
                <w:rFonts w:hint="eastAsia"/>
              </w:rPr>
              <w:t>2018</w:t>
            </w:r>
            <w:r w:rsidRPr="00A66CE9">
              <w:rPr>
                <w:rFonts w:hint="eastAsia"/>
              </w:rPr>
              <w:t>年</w:t>
            </w:r>
            <w:r w:rsidR="00DE2E3E">
              <w:rPr>
                <w:rFonts w:hint="eastAsia"/>
              </w:rPr>
              <w:t>1</w:t>
            </w:r>
            <w:r w:rsidRPr="00A66CE9">
              <w:rPr>
                <w:rFonts w:hint="eastAsia"/>
              </w:rPr>
              <w:t xml:space="preserve">　月　</w:t>
            </w:r>
            <w:r w:rsidR="00DE2E3E">
              <w:rPr>
                <w:rFonts w:hint="eastAsia"/>
              </w:rPr>
              <w:t>1</w:t>
            </w:r>
            <w:r w:rsidRPr="00A66CE9">
              <w:rPr>
                <w:rFonts w:hint="eastAsia"/>
              </w:rPr>
              <w:t xml:space="preserve">　日　～</w:t>
            </w:r>
            <w:r w:rsidR="00DE2E3E">
              <w:rPr>
                <w:rFonts w:hint="eastAsia"/>
              </w:rPr>
              <w:t>2023</w:t>
            </w:r>
            <w:r w:rsidRPr="00A66CE9">
              <w:rPr>
                <w:rFonts w:hint="eastAsia"/>
              </w:rPr>
              <w:t xml:space="preserve">　年　</w:t>
            </w:r>
            <w:r w:rsidR="00411714">
              <w:rPr>
                <w:rFonts w:hint="eastAsia"/>
              </w:rPr>
              <w:t>12</w:t>
            </w:r>
            <w:r w:rsidRPr="00A66CE9">
              <w:rPr>
                <w:rFonts w:hint="eastAsia"/>
              </w:rPr>
              <w:t xml:space="preserve">　　月　</w:t>
            </w:r>
            <w:r w:rsidR="00DE2E3E">
              <w:rPr>
                <w:rFonts w:hint="eastAsia"/>
              </w:rPr>
              <w:t>31</w:t>
            </w:r>
            <w:r w:rsidRPr="00A66CE9">
              <w:rPr>
                <w:rFonts w:hint="eastAsia"/>
              </w:rPr>
              <w:t xml:space="preserve">　日</w:t>
            </w:r>
          </w:p>
        </w:tc>
      </w:tr>
      <w:tr w:rsidR="00E674FE" w:rsidRPr="00A66CE9" w14:paraId="1E59D1FD" w14:textId="77777777" w:rsidTr="00A53BB8">
        <w:tc>
          <w:tcPr>
            <w:tcW w:w="2093" w:type="dxa"/>
          </w:tcPr>
          <w:p w14:paraId="4E43EAF9" w14:textId="77777777" w:rsidR="00E674FE" w:rsidRPr="00CE3C4F" w:rsidRDefault="00E674FE" w:rsidP="00E674FE">
            <w:r w:rsidRPr="00CE3C4F">
              <w:rPr>
                <w:rFonts w:hint="eastAsia"/>
              </w:rPr>
              <w:t>研究の対象</w:t>
            </w:r>
          </w:p>
        </w:tc>
        <w:tc>
          <w:tcPr>
            <w:tcW w:w="7851" w:type="dxa"/>
          </w:tcPr>
          <w:p w14:paraId="1E9A3E6E" w14:textId="77777777" w:rsidR="00E674FE" w:rsidRPr="001043A3" w:rsidRDefault="00DE2E3E" w:rsidP="00DE2E3E">
            <w:r w:rsidRPr="001043A3">
              <w:rPr>
                <w:rFonts w:eastAsiaTheme="majorEastAsia" w:cstheme="majorHAnsi" w:hint="eastAsia"/>
                <w:sz w:val="20"/>
                <w:szCs w:val="20"/>
              </w:rPr>
              <w:t>2017</w:t>
            </w:r>
            <w:r w:rsidRPr="001043A3">
              <w:rPr>
                <w:rFonts w:eastAsiaTheme="majorEastAsia" w:cstheme="majorHAnsi" w:hint="eastAsia"/>
                <w:sz w:val="20"/>
                <w:szCs w:val="20"/>
              </w:rPr>
              <w:t>年以降旭川医科大学病院にて皮膚リンパ腫として診断、治療を受けた患者さん</w:t>
            </w:r>
          </w:p>
        </w:tc>
      </w:tr>
      <w:tr w:rsidR="00EB4369" w:rsidRPr="00A66CE9" w14:paraId="2C8AE6A6" w14:textId="77777777" w:rsidTr="00A53BB8">
        <w:tc>
          <w:tcPr>
            <w:tcW w:w="2093" w:type="dxa"/>
          </w:tcPr>
          <w:p w14:paraId="76D98A15" w14:textId="77777777" w:rsidR="00EB4369" w:rsidRPr="00CE3C4F" w:rsidRDefault="00EB4369" w:rsidP="0026501C">
            <w:r w:rsidRPr="00CE3C4F">
              <w:rPr>
                <w:rFonts w:hint="eastAsia"/>
              </w:rPr>
              <w:t>利用する</w:t>
            </w:r>
            <w:r w:rsidR="00E674FE" w:rsidRPr="00CE3C4F">
              <w:rPr>
                <w:rFonts w:hint="eastAsia"/>
              </w:rPr>
              <w:t>試料・</w:t>
            </w:r>
            <w:r w:rsidRPr="00CE3C4F">
              <w:rPr>
                <w:rFonts w:hint="eastAsia"/>
              </w:rPr>
              <w:t>情報</w:t>
            </w:r>
            <w:r w:rsidR="00E674FE" w:rsidRPr="00CE3C4F">
              <w:rPr>
                <w:rFonts w:hint="eastAsia"/>
              </w:rPr>
              <w:t>の種類</w:t>
            </w:r>
          </w:p>
          <w:p w14:paraId="12934A28" w14:textId="77777777" w:rsidR="00EB4369" w:rsidRPr="00CE3C4F" w:rsidRDefault="00EB4369" w:rsidP="0026501C"/>
          <w:p w14:paraId="3790A431" w14:textId="77777777" w:rsidR="00EB4369" w:rsidRPr="00CE3C4F" w:rsidRDefault="00EB4369" w:rsidP="00EB4369"/>
        </w:tc>
        <w:tc>
          <w:tcPr>
            <w:tcW w:w="7851" w:type="dxa"/>
          </w:tcPr>
          <w:p w14:paraId="42F7C677" w14:textId="77777777" w:rsidR="00EB4369" w:rsidRPr="00CE3C4F" w:rsidRDefault="00DE2E3E" w:rsidP="0026501C">
            <w:r>
              <w:rPr>
                <w:rFonts w:hint="eastAsia"/>
              </w:rPr>
              <w:t>■診療情報（詳細：①病型（診断名）、②性別、③年齢、④病期、⑤選択した治療法、⑥治療効果、⑦転帰　等</w:t>
            </w:r>
            <w:r w:rsidR="00EB4369" w:rsidRPr="00CE3C4F">
              <w:rPr>
                <w:rFonts w:hint="eastAsia"/>
              </w:rPr>
              <w:t xml:space="preserve">　　　）</w:t>
            </w:r>
          </w:p>
          <w:p w14:paraId="368594D4" w14:textId="77777777" w:rsidR="00EB4369" w:rsidRPr="00CE3C4F" w:rsidRDefault="00EB4369" w:rsidP="0026501C">
            <w:r w:rsidRPr="00CE3C4F">
              <w:rPr>
                <w:rFonts w:hint="eastAsia"/>
              </w:rPr>
              <w:t>□手術、検査等で採取した組織（対象臓器等名：　　　　　　　　）</w:t>
            </w:r>
          </w:p>
          <w:p w14:paraId="3DAB5B70" w14:textId="77777777" w:rsidR="00EB4369" w:rsidRPr="00CE3C4F" w:rsidRDefault="00EB4369" w:rsidP="0026501C">
            <w:r w:rsidRPr="00CE3C4F">
              <w:rPr>
                <w:rFonts w:hint="eastAsia"/>
              </w:rPr>
              <w:t>□血液</w:t>
            </w:r>
          </w:p>
          <w:p w14:paraId="71DFAA08" w14:textId="77777777" w:rsidR="00E674FE" w:rsidRPr="00CE3C4F" w:rsidRDefault="00EB4369" w:rsidP="00E674FE">
            <w:pPr>
              <w:tabs>
                <w:tab w:val="left" w:pos="3630"/>
              </w:tabs>
            </w:pPr>
            <w:r w:rsidRPr="00CE3C4F">
              <w:rPr>
                <w:rFonts w:hint="eastAsia"/>
              </w:rPr>
              <w:t>□その他（</w:t>
            </w:r>
            <w:r w:rsidRPr="00CE3C4F">
              <w:tab/>
            </w:r>
            <w:r w:rsidRPr="00CE3C4F">
              <w:rPr>
                <w:rFonts w:hint="eastAsia"/>
              </w:rPr>
              <w:t>）</w:t>
            </w:r>
          </w:p>
        </w:tc>
      </w:tr>
      <w:tr w:rsidR="00A66CE9" w:rsidRPr="00A66CE9" w14:paraId="3F3AF0BF" w14:textId="77777777" w:rsidTr="00A53BB8">
        <w:tc>
          <w:tcPr>
            <w:tcW w:w="2093" w:type="dxa"/>
          </w:tcPr>
          <w:p w14:paraId="67BF3DF4" w14:textId="77777777" w:rsidR="00A66CE9" w:rsidRPr="00A66CE9" w:rsidRDefault="00A66CE9" w:rsidP="0026501C">
            <w:r w:rsidRPr="00A66CE9">
              <w:t>研究の意義、目的</w:t>
            </w:r>
          </w:p>
        </w:tc>
        <w:tc>
          <w:tcPr>
            <w:tcW w:w="7851" w:type="dxa"/>
          </w:tcPr>
          <w:p w14:paraId="2EB896B4" w14:textId="77777777" w:rsidR="008D23E0" w:rsidRPr="00435D6A" w:rsidRDefault="00DE2E3E" w:rsidP="00435D6A">
            <w:pPr>
              <w:rPr>
                <w:rFonts w:asciiTheme="minorEastAsia" w:hAnsiTheme="minorEastAsia"/>
              </w:rPr>
            </w:pPr>
            <w:r w:rsidRPr="00435D6A">
              <w:rPr>
                <w:rFonts w:asciiTheme="minorEastAsia" w:hAnsiTheme="minorEastAsia" w:hint="eastAsia"/>
              </w:rPr>
              <w:t>皮膚リンパ腫は、複雑な病名で呼ばれる複数の病気がひとまとめにされた疾患群です。人種や民族間で疾患構成が異なっており、非常に稀であるため海外での報告をそのまま日本に当てはめて考えることは出来ません。これまで日本では発症数や疾患数をしっかりと把握出来ていませんでしたが、日本皮膚悪性腫瘍学会が中心になって全国レベルの調査をすることで徐々に</w:t>
            </w:r>
            <w:r w:rsidR="00435D6A" w:rsidRPr="00435D6A">
              <w:rPr>
                <w:rFonts w:asciiTheme="minorEastAsia" w:hAnsiTheme="minorEastAsia" w:hint="eastAsia"/>
              </w:rPr>
              <w:t>発症率などの</w:t>
            </w:r>
            <w:r w:rsidRPr="00435D6A">
              <w:rPr>
                <w:rFonts w:asciiTheme="minorEastAsia" w:hAnsiTheme="minorEastAsia" w:hint="eastAsia"/>
              </w:rPr>
              <w:t>傾向がわかってきました。</w:t>
            </w:r>
            <w:r w:rsidR="00435D6A" w:rsidRPr="00435D6A">
              <w:rPr>
                <w:rFonts w:asciiTheme="minorEastAsia" w:hAnsiTheme="minorEastAsia" w:hint="eastAsia"/>
              </w:rPr>
              <w:t>この全国調査を行うことで、海外との違いを把握するだけでなく日本の患者さんによりよい治療を提供するときの基礎的なデータにもなりえます。</w:t>
            </w:r>
          </w:p>
          <w:p w14:paraId="7A7A41CB" w14:textId="77777777" w:rsidR="00435D6A" w:rsidRPr="00435D6A" w:rsidRDefault="00435D6A" w:rsidP="00435D6A">
            <w:pPr>
              <w:rPr>
                <w:rFonts w:asciiTheme="minorEastAsia" w:hAnsiTheme="minorEastAsia"/>
              </w:rPr>
            </w:pPr>
            <w:r w:rsidRPr="00435D6A">
              <w:rPr>
                <w:rFonts w:asciiTheme="minorEastAsia" w:hAnsiTheme="minorEastAsia" w:hint="eastAsia"/>
              </w:rPr>
              <w:t>全国の皮膚リンパ腫患者さんの情報を毎年集積することで日本のリンパ腫の特徴を捉えることがこの調査の目的です。</w:t>
            </w:r>
          </w:p>
        </w:tc>
      </w:tr>
      <w:tr w:rsidR="00A66CE9" w:rsidRPr="00A66CE9" w14:paraId="4C520EDA" w14:textId="77777777" w:rsidTr="00A53BB8">
        <w:tc>
          <w:tcPr>
            <w:tcW w:w="2093" w:type="dxa"/>
          </w:tcPr>
          <w:p w14:paraId="5332ADB8" w14:textId="77777777" w:rsidR="00A66CE9" w:rsidRPr="00A66CE9" w:rsidRDefault="00A66CE9" w:rsidP="0026501C">
            <w:r w:rsidRPr="00A66CE9">
              <w:t>研究の方法</w:t>
            </w:r>
          </w:p>
        </w:tc>
        <w:tc>
          <w:tcPr>
            <w:tcW w:w="7851" w:type="dxa"/>
          </w:tcPr>
          <w:p w14:paraId="5A3F5FFB" w14:textId="77777777" w:rsidR="008D23E0" w:rsidRPr="00435D6A" w:rsidRDefault="00435D6A" w:rsidP="00435D6A">
            <w:pPr>
              <w:rPr>
                <w:rFonts w:asciiTheme="minorEastAsia" w:hAnsiTheme="minorEastAsia"/>
              </w:rPr>
            </w:pPr>
            <w:r w:rsidRPr="00435D6A">
              <w:rPr>
                <w:rFonts w:asciiTheme="minorEastAsia" w:hAnsiTheme="minorEastAsia" w:hint="eastAsia"/>
              </w:rPr>
              <w:t>2018年以降、前年に当院で皮膚リンパ腫の診断がついた患者さんの診療録（カルテ）から①病型（診断名）、②性別、③年齢、④病期、⑤選択した治療法、⑥治療効果、⑦転帰　等を抜き出し、登録します。全国規模でデータを収集したあと、統計学的な解析を行います。なお、患者さん個人を同定出来る情報は登録しません。</w:t>
            </w:r>
          </w:p>
        </w:tc>
      </w:tr>
      <w:tr w:rsidR="00C6326D" w:rsidRPr="00A66CE9" w14:paraId="4EECE617" w14:textId="77777777" w:rsidTr="00A53BB8">
        <w:tc>
          <w:tcPr>
            <w:tcW w:w="2093" w:type="dxa"/>
          </w:tcPr>
          <w:p w14:paraId="0310A5E7" w14:textId="77777777" w:rsidR="00C6326D" w:rsidRPr="00A66CE9" w:rsidRDefault="00C6326D" w:rsidP="0026501C">
            <w:r>
              <w:rPr>
                <w:rFonts w:hint="eastAsia"/>
              </w:rPr>
              <w:t>その他</w:t>
            </w:r>
          </w:p>
        </w:tc>
        <w:tc>
          <w:tcPr>
            <w:tcW w:w="7851" w:type="dxa"/>
          </w:tcPr>
          <w:p w14:paraId="30B94731" w14:textId="77777777" w:rsidR="00C6326D" w:rsidRPr="002B6D80" w:rsidRDefault="00435D6A" w:rsidP="00435D6A">
            <w:pPr>
              <w:rPr>
                <w:color w:val="0070C0"/>
              </w:rPr>
            </w:pPr>
            <w:r w:rsidRPr="00435D6A">
              <w:rPr>
                <w:rFonts w:asciiTheme="minorEastAsia" w:hAnsiTheme="minorEastAsia" w:hint="eastAsia"/>
                <w:kern w:val="0"/>
                <w:szCs w:val="21"/>
              </w:rPr>
              <w:t>この</w:t>
            </w:r>
            <w:r w:rsidR="002B6D80" w:rsidRPr="00435D6A">
              <w:rPr>
                <w:rFonts w:asciiTheme="minorEastAsia" w:hAnsiTheme="minorEastAsia" w:hint="eastAsia"/>
                <w:kern w:val="0"/>
                <w:szCs w:val="21"/>
              </w:rPr>
              <w:t>研究</w:t>
            </w:r>
            <w:r w:rsidRPr="00435D6A">
              <w:rPr>
                <w:rFonts w:asciiTheme="minorEastAsia" w:hAnsiTheme="minorEastAsia" w:hint="eastAsia"/>
                <w:kern w:val="0"/>
                <w:szCs w:val="21"/>
              </w:rPr>
              <w:t>は日本皮膚悪性腫瘍学会の主導のもと行われます</w:t>
            </w:r>
            <w:r w:rsidR="002B6D80" w:rsidRPr="00435D6A">
              <w:rPr>
                <w:rFonts w:asciiTheme="minorEastAsia" w:hAnsiTheme="minorEastAsia" w:hint="eastAsia"/>
                <w:kern w:val="0"/>
                <w:szCs w:val="21"/>
              </w:rPr>
              <w:t>が、利害関係に</w:t>
            </w:r>
            <w:r w:rsidRPr="00435D6A">
              <w:rPr>
                <w:rFonts w:asciiTheme="minorEastAsia" w:hAnsiTheme="minorEastAsia" w:hint="eastAsia"/>
                <w:kern w:val="0"/>
                <w:szCs w:val="21"/>
              </w:rPr>
              <w:t>あるような企業/団体からの資金提供はありません。</w:t>
            </w:r>
            <w:r w:rsidR="002B6D80" w:rsidRPr="00435D6A">
              <w:rPr>
                <w:rFonts w:asciiTheme="minorEastAsia" w:hAnsiTheme="minorEastAsia" w:hint="eastAsia"/>
                <w:kern w:val="0"/>
                <w:szCs w:val="21"/>
              </w:rPr>
              <w:t>旭川医科大学利益相反審査委員会の審査と了承を得ています。また、本研究の経過を定期的に旭川医科大学利益相反審査委員会へ報告等を行うことにより、研究者と企業との利害関係について適正にマネジメントし、公平性を保ちます。</w:t>
            </w:r>
          </w:p>
        </w:tc>
      </w:tr>
      <w:tr w:rsidR="00A53BB8" w:rsidRPr="00C267B9" w14:paraId="0F933C06" w14:textId="77777777" w:rsidTr="00A53BB8">
        <w:tc>
          <w:tcPr>
            <w:tcW w:w="2093" w:type="dxa"/>
          </w:tcPr>
          <w:p w14:paraId="7143CF2D" w14:textId="77777777" w:rsidR="00A53BB8" w:rsidRPr="00CE3C4F" w:rsidRDefault="00A53BB8" w:rsidP="00A53BB8">
            <w:r w:rsidRPr="00CE3C4F">
              <w:rPr>
                <w:rFonts w:hint="eastAsia"/>
              </w:rPr>
              <w:t>お問い合わせ先</w:t>
            </w:r>
          </w:p>
        </w:tc>
        <w:tc>
          <w:tcPr>
            <w:tcW w:w="7851" w:type="dxa"/>
          </w:tcPr>
          <w:p w14:paraId="516FF4D9" w14:textId="77777777" w:rsidR="00A53BB8" w:rsidRPr="001043A3" w:rsidRDefault="00A53BB8" w:rsidP="00A53BB8">
            <w:pPr>
              <w:widowControl/>
              <w:ind w:firstLineChars="100" w:firstLine="210"/>
              <w:jc w:val="left"/>
              <w:rPr>
                <w:rFonts w:eastAsiaTheme="majorEastAsia" w:cstheme="majorHAnsi"/>
              </w:rPr>
            </w:pPr>
            <w:r w:rsidRPr="001043A3">
              <w:rPr>
                <w:rFonts w:eastAsiaTheme="majorEastAsia" w:cstheme="majorHAnsi" w:hint="eastAsia"/>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出下さい。</w:t>
            </w:r>
          </w:p>
          <w:p w14:paraId="4F10FA47" w14:textId="77777777" w:rsidR="00A53BB8" w:rsidRPr="001043A3" w:rsidRDefault="00A53BB8" w:rsidP="00A53BB8">
            <w:pPr>
              <w:widowControl/>
              <w:ind w:firstLineChars="100" w:firstLine="210"/>
              <w:rPr>
                <w:rFonts w:eastAsiaTheme="majorEastAsia" w:cstheme="majorHAnsi"/>
              </w:rPr>
            </w:pPr>
            <w:r w:rsidRPr="001043A3">
              <w:rPr>
                <w:rFonts w:eastAsiaTheme="majorEastAsia" w:cstheme="majorHAnsi" w:hint="eastAsia"/>
              </w:rPr>
              <w:t>また、試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r w:rsidR="00C267B9" w:rsidRPr="00411714">
              <w:rPr>
                <w:rFonts w:eastAsiaTheme="majorEastAsia" w:cstheme="majorHAnsi" w:hint="eastAsia"/>
              </w:rPr>
              <w:t>ただし、登録後は患者さん個人と登録データを結びつけることは出来</w:t>
            </w:r>
            <w:r w:rsidR="00C267B9" w:rsidRPr="00411714">
              <w:rPr>
                <w:rFonts w:eastAsiaTheme="majorEastAsia" w:cstheme="majorHAnsi" w:hint="eastAsia"/>
              </w:rPr>
              <w:lastRenderedPageBreak/>
              <w:t>ないため、患者さんまたはご家族からの撤回の内容に従った措置を講じることが困難な場合があります。</w:t>
            </w:r>
          </w:p>
          <w:p w14:paraId="595E60A4" w14:textId="77777777" w:rsidR="00A53BB8" w:rsidRPr="00CE3C4F" w:rsidRDefault="00A53BB8" w:rsidP="00A53BB8">
            <w:pPr>
              <w:widowControl/>
              <w:rPr>
                <w:rFonts w:eastAsiaTheme="majorEastAsia" w:cstheme="majorHAnsi"/>
                <w:color w:val="0070C0"/>
              </w:rPr>
            </w:pPr>
          </w:p>
          <w:p w14:paraId="14AE4E2B" w14:textId="77777777" w:rsidR="00A53BB8" w:rsidRPr="00CE3C4F" w:rsidRDefault="00A53BB8" w:rsidP="00A53BB8">
            <w:pPr>
              <w:widowControl/>
              <w:rPr>
                <w:rFonts w:eastAsiaTheme="majorEastAsia" w:cstheme="majorHAnsi"/>
                <w:color w:val="000000" w:themeColor="text1"/>
              </w:rPr>
            </w:pPr>
            <w:r w:rsidRPr="00CE3C4F">
              <w:rPr>
                <w:rFonts w:eastAsiaTheme="majorEastAsia" w:cstheme="majorHAnsi" w:hint="eastAsia"/>
                <w:color w:val="000000" w:themeColor="text1"/>
              </w:rPr>
              <w:t>照会先および研究への利用を拒否する場合の連絡先：</w:t>
            </w:r>
          </w:p>
          <w:p w14:paraId="7DF9923F" w14:textId="77777777" w:rsidR="00435D6A" w:rsidRDefault="00A53BB8" w:rsidP="00A53BB8">
            <w:pPr>
              <w:widowControl/>
              <w:rPr>
                <w:rFonts w:eastAsiaTheme="majorEastAsia" w:cstheme="majorHAnsi"/>
                <w:color w:val="000000"/>
              </w:rPr>
            </w:pPr>
            <w:r w:rsidRPr="00CE3C4F">
              <w:rPr>
                <w:rFonts w:eastAsiaTheme="majorEastAsia" w:cstheme="majorHAnsi" w:hint="eastAsia"/>
                <w:color w:val="000000"/>
              </w:rPr>
              <w:t xml:space="preserve">　</w:t>
            </w:r>
            <w:r w:rsidR="00435D6A">
              <w:rPr>
                <w:rFonts w:eastAsiaTheme="majorEastAsia" w:cstheme="majorHAnsi" w:hint="eastAsia"/>
                <w:color w:val="000000"/>
              </w:rPr>
              <w:t>旭川市緑が丘東</w:t>
            </w:r>
            <w:r w:rsidR="00435D6A">
              <w:rPr>
                <w:rFonts w:eastAsiaTheme="majorEastAsia" w:cstheme="majorHAnsi" w:hint="eastAsia"/>
                <w:color w:val="000000"/>
              </w:rPr>
              <w:t>2</w:t>
            </w:r>
            <w:r w:rsidR="00435D6A">
              <w:rPr>
                <w:rFonts w:eastAsiaTheme="majorEastAsia" w:cstheme="majorHAnsi" w:hint="eastAsia"/>
                <w:color w:val="000000"/>
              </w:rPr>
              <w:t>条</w:t>
            </w:r>
            <w:r w:rsidR="00435D6A">
              <w:rPr>
                <w:rFonts w:eastAsiaTheme="majorEastAsia" w:cstheme="majorHAnsi" w:hint="eastAsia"/>
                <w:color w:val="000000"/>
              </w:rPr>
              <w:t>1</w:t>
            </w:r>
            <w:r w:rsidR="00435D6A">
              <w:rPr>
                <w:rFonts w:eastAsiaTheme="majorEastAsia" w:cstheme="majorHAnsi" w:hint="eastAsia"/>
                <w:color w:val="000000"/>
              </w:rPr>
              <w:t>丁目</w:t>
            </w:r>
            <w:r w:rsidR="00435D6A">
              <w:rPr>
                <w:rFonts w:eastAsiaTheme="majorEastAsia" w:cstheme="majorHAnsi" w:hint="eastAsia"/>
                <w:color w:val="000000"/>
              </w:rPr>
              <w:t>1</w:t>
            </w:r>
            <w:r w:rsidR="00435D6A">
              <w:rPr>
                <w:rFonts w:eastAsiaTheme="majorEastAsia" w:cstheme="majorHAnsi" w:hint="eastAsia"/>
                <w:color w:val="000000"/>
              </w:rPr>
              <w:t>番</w:t>
            </w:r>
            <w:r w:rsidR="00435D6A">
              <w:rPr>
                <w:rFonts w:eastAsiaTheme="majorEastAsia" w:cstheme="majorHAnsi" w:hint="eastAsia"/>
                <w:color w:val="000000"/>
              </w:rPr>
              <w:t>1</w:t>
            </w:r>
            <w:r w:rsidR="00435D6A">
              <w:rPr>
                <w:rFonts w:eastAsiaTheme="majorEastAsia" w:cstheme="majorHAnsi" w:hint="eastAsia"/>
                <w:color w:val="000000"/>
              </w:rPr>
              <w:t>号　旭川医科大学皮膚科</w:t>
            </w:r>
            <w:r w:rsidR="001043A3">
              <w:rPr>
                <w:rFonts w:eastAsiaTheme="majorEastAsia" w:cstheme="majorHAnsi" w:hint="eastAsia"/>
                <w:color w:val="000000"/>
              </w:rPr>
              <w:t xml:space="preserve">　</w:t>
            </w:r>
          </w:p>
          <w:p w14:paraId="6A6C77CA" w14:textId="77777777" w:rsidR="001043A3" w:rsidRDefault="001043A3" w:rsidP="001043A3">
            <w:pPr>
              <w:widowControl/>
              <w:ind w:firstLineChars="100" w:firstLine="210"/>
              <w:rPr>
                <w:rFonts w:eastAsiaTheme="majorEastAsia" w:cstheme="majorHAnsi"/>
                <w:color w:val="000000"/>
              </w:rPr>
            </w:pPr>
            <w:r>
              <w:rPr>
                <w:rFonts w:eastAsiaTheme="majorEastAsia" w:cstheme="majorHAnsi" w:hint="eastAsia"/>
                <w:color w:val="000000"/>
              </w:rPr>
              <w:t>TEL</w:t>
            </w:r>
            <w:r>
              <w:rPr>
                <w:rFonts w:eastAsiaTheme="majorEastAsia" w:cstheme="majorHAnsi" w:hint="eastAsia"/>
                <w:color w:val="000000"/>
              </w:rPr>
              <w:t>：</w:t>
            </w:r>
            <w:r>
              <w:rPr>
                <w:rFonts w:eastAsiaTheme="majorEastAsia" w:cstheme="majorHAnsi" w:hint="eastAsia"/>
                <w:color w:val="000000"/>
              </w:rPr>
              <w:t>0166-68-2523</w:t>
            </w:r>
          </w:p>
          <w:p w14:paraId="5E3C78CB" w14:textId="3E6CC6E5" w:rsidR="00A53BB8" w:rsidRPr="00CE3C4F" w:rsidRDefault="001043A3" w:rsidP="001043A3">
            <w:pPr>
              <w:widowControl/>
              <w:ind w:leftChars="100" w:left="210"/>
              <w:jc w:val="left"/>
              <w:rPr>
                <w:rFonts w:ascii="ＭＳ ゴシック" w:eastAsia="ＭＳ ゴシック" w:hAnsi="ＭＳ ゴシック" w:cs="ＭＳ Ｐゴシック"/>
              </w:rPr>
            </w:pPr>
            <w:r>
              <w:rPr>
                <w:rFonts w:ascii="ＭＳ ゴシック" w:eastAsia="ＭＳ ゴシック" w:hAnsi="ＭＳ ゴシック" w:cs="ＭＳ Ｐゴシック" w:hint="eastAsia"/>
              </w:rPr>
              <w:t xml:space="preserve">研究責任者：皮膚科　</w:t>
            </w:r>
            <w:r w:rsidR="00097A07" w:rsidRPr="00097A07">
              <w:rPr>
                <w:rFonts w:ascii="ＭＳ ゴシック" w:eastAsia="ＭＳ ゴシック" w:hAnsi="ＭＳ ゴシック" w:cs="ＭＳ Ｐゴシック" w:hint="eastAsia"/>
                <w:shd w:val="pct15" w:color="auto" w:fill="FFFFFF"/>
              </w:rPr>
              <w:t>土井春樹</w:t>
            </w:r>
          </w:p>
          <w:p w14:paraId="50F2D99D" w14:textId="77777777" w:rsidR="00A53BB8" w:rsidRPr="001043A3" w:rsidRDefault="00A53BB8" w:rsidP="001043A3">
            <w:pPr>
              <w:widowControl/>
              <w:jc w:val="left"/>
            </w:pPr>
          </w:p>
        </w:tc>
      </w:tr>
    </w:tbl>
    <w:p w14:paraId="1E725972" w14:textId="77777777" w:rsidR="00A66CE9" w:rsidRPr="00A66CE9" w:rsidRDefault="00A66CE9">
      <w:bookmarkStart w:id="0" w:name="_GoBack"/>
      <w:bookmarkEnd w:id="0"/>
    </w:p>
    <w:sectPr w:rsidR="00A66CE9" w:rsidRPr="00A66CE9" w:rsidSect="00A66C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F9941" w14:textId="77777777" w:rsidR="0094188F" w:rsidRDefault="0094188F" w:rsidP="00AC3B7E">
      <w:r>
        <w:separator/>
      </w:r>
    </w:p>
  </w:endnote>
  <w:endnote w:type="continuationSeparator" w:id="0">
    <w:p w14:paraId="21AFF6BE" w14:textId="77777777" w:rsidR="0094188F" w:rsidRDefault="0094188F" w:rsidP="00AC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3D380" w14:textId="77777777" w:rsidR="0094188F" w:rsidRDefault="0094188F" w:rsidP="00AC3B7E">
      <w:r>
        <w:separator/>
      </w:r>
    </w:p>
  </w:footnote>
  <w:footnote w:type="continuationSeparator" w:id="0">
    <w:p w14:paraId="795BA77A" w14:textId="77777777" w:rsidR="0094188F" w:rsidRDefault="0094188F" w:rsidP="00AC3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CE9"/>
    <w:rsid w:val="0001104E"/>
    <w:rsid w:val="00072A94"/>
    <w:rsid w:val="00097A07"/>
    <w:rsid w:val="001043A3"/>
    <w:rsid w:val="001C79DF"/>
    <w:rsid w:val="00222D24"/>
    <w:rsid w:val="00266065"/>
    <w:rsid w:val="00273A28"/>
    <w:rsid w:val="002B6D80"/>
    <w:rsid w:val="002D6282"/>
    <w:rsid w:val="00342227"/>
    <w:rsid w:val="003B612B"/>
    <w:rsid w:val="003F3424"/>
    <w:rsid w:val="00404E23"/>
    <w:rsid w:val="00411714"/>
    <w:rsid w:val="00435D6A"/>
    <w:rsid w:val="00464665"/>
    <w:rsid w:val="0048459F"/>
    <w:rsid w:val="004A4CC3"/>
    <w:rsid w:val="004D0EE7"/>
    <w:rsid w:val="00524111"/>
    <w:rsid w:val="00540A8C"/>
    <w:rsid w:val="00544ECA"/>
    <w:rsid w:val="0055511F"/>
    <w:rsid w:val="00571FAE"/>
    <w:rsid w:val="00582C25"/>
    <w:rsid w:val="00753ABE"/>
    <w:rsid w:val="00791BD4"/>
    <w:rsid w:val="00835A6F"/>
    <w:rsid w:val="008A35CF"/>
    <w:rsid w:val="008D23E0"/>
    <w:rsid w:val="008F676A"/>
    <w:rsid w:val="0094188F"/>
    <w:rsid w:val="009751DC"/>
    <w:rsid w:val="00991E80"/>
    <w:rsid w:val="009C5329"/>
    <w:rsid w:val="009D5943"/>
    <w:rsid w:val="00A268C0"/>
    <w:rsid w:val="00A30B11"/>
    <w:rsid w:val="00A53BB8"/>
    <w:rsid w:val="00A66CE9"/>
    <w:rsid w:val="00A8644F"/>
    <w:rsid w:val="00A95D2E"/>
    <w:rsid w:val="00AC3B7E"/>
    <w:rsid w:val="00B775D1"/>
    <w:rsid w:val="00C1474E"/>
    <w:rsid w:val="00C267B9"/>
    <w:rsid w:val="00C60E4A"/>
    <w:rsid w:val="00C6326D"/>
    <w:rsid w:val="00CE3C4F"/>
    <w:rsid w:val="00D05453"/>
    <w:rsid w:val="00D82F2E"/>
    <w:rsid w:val="00DE2E3E"/>
    <w:rsid w:val="00E674FE"/>
    <w:rsid w:val="00EA5A8C"/>
    <w:rsid w:val="00EB4369"/>
    <w:rsid w:val="00F65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6A8AA5"/>
  <w15:docId w15:val="{D7623052-B246-4B9F-8DF2-F279E2A8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66CE9"/>
    <w:rPr>
      <w:sz w:val="18"/>
      <w:szCs w:val="18"/>
    </w:rPr>
  </w:style>
  <w:style w:type="paragraph" w:styleId="a5">
    <w:name w:val="annotation text"/>
    <w:basedOn w:val="a"/>
    <w:link w:val="a6"/>
    <w:uiPriority w:val="99"/>
    <w:semiHidden/>
    <w:unhideWhenUsed/>
    <w:rsid w:val="00A66CE9"/>
    <w:pPr>
      <w:jc w:val="left"/>
    </w:pPr>
  </w:style>
  <w:style w:type="character" w:customStyle="1" w:styleId="a6">
    <w:name w:val="コメント文字列 (文字)"/>
    <w:basedOn w:val="a0"/>
    <w:link w:val="a5"/>
    <w:uiPriority w:val="99"/>
    <w:semiHidden/>
    <w:rsid w:val="00A66CE9"/>
  </w:style>
  <w:style w:type="paragraph" w:styleId="a7">
    <w:name w:val="Balloon Text"/>
    <w:basedOn w:val="a"/>
    <w:link w:val="a8"/>
    <w:uiPriority w:val="99"/>
    <w:semiHidden/>
    <w:unhideWhenUsed/>
    <w:rsid w:val="00A66C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6CE9"/>
    <w:rPr>
      <w:rFonts w:asciiTheme="majorHAnsi" w:eastAsiaTheme="majorEastAsia" w:hAnsiTheme="majorHAnsi" w:cstheme="majorBidi"/>
      <w:sz w:val="18"/>
      <w:szCs w:val="18"/>
    </w:rPr>
  </w:style>
  <w:style w:type="paragraph" w:styleId="a9">
    <w:name w:val="header"/>
    <w:basedOn w:val="a"/>
    <w:link w:val="aa"/>
    <w:uiPriority w:val="99"/>
    <w:unhideWhenUsed/>
    <w:rsid w:val="00AC3B7E"/>
    <w:pPr>
      <w:tabs>
        <w:tab w:val="center" w:pos="4252"/>
        <w:tab w:val="right" w:pos="8504"/>
      </w:tabs>
      <w:snapToGrid w:val="0"/>
    </w:pPr>
  </w:style>
  <w:style w:type="character" w:customStyle="1" w:styleId="aa">
    <w:name w:val="ヘッダー (文字)"/>
    <w:basedOn w:val="a0"/>
    <w:link w:val="a9"/>
    <w:uiPriority w:val="99"/>
    <w:rsid w:val="00AC3B7E"/>
  </w:style>
  <w:style w:type="paragraph" w:styleId="ab">
    <w:name w:val="footer"/>
    <w:basedOn w:val="a"/>
    <w:link w:val="ac"/>
    <w:uiPriority w:val="99"/>
    <w:unhideWhenUsed/>
    <w:rsid w:val="00AC3B7E"/>
    <w:pPr>
      <w:tabs>
        <w:tab w:val="center" w:pos="4252"/>
        <w:tab w:val="right" w:pos="8504"/>
      </w:tabs>
      <w:snapToGrid w:val="0"/>
    </w:pPr>
  </w:style>
  <w:style w:type="character" w:customStyle="1" w:styleId="ac">
    <w:name w:val="フッター (文字)"/>
    <w:basedOn w:val="a0"/>
    <w:link w:val="ab"/>
    <w:uiPriority w:val="99"/>
    <w:rsid w:val="00AC3B7E"/>
  </w:style>
  <w:style w:type="paragraph" w:styleId="ad">
    <w:name w:val="Revision"/>
    <w:hidden/>
    <w:uiPriority w:val="99"/>
    <w:semiHidden/>
    <w:rsid w:val="00A53BB8"/>
  </w:style>
  <w:style w:type="paragraph" w:styleId="ae">
    <w:name w:val="annotation subject"/>
    <w:basedOn w:val="a5"/>
    <w:next w:val="a5"/>
    <w:link w:val="af"/>
    <w:uiPriority w:val="99"/>
    <w:semiHidden/>
    <w:unhideWhenUsed/>
    <w:rsid w:val="009C5329"/>
    <w:rPr>
      <w:b/>
      <w:bCs/>
    </w:rPr>
  </w:style>
  <w:style w:type="character" w:customStyle="1" w:styleId="af">
    <w:name w:val="コメント内容 (文字)"/>
    <w:basedOn w:val="a6"/>
    <w:link w:val="ae"/>
    <w:uiPriority w:val="99"/>
    <w:semiHidden/>
    <w:rsid w:val="009C53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dc:creator>
  <cp:lastModifiedBy>上原治朗</cp:lastModifiedBy>
  <cp:revision>6</cp:revision>
  <cp:lastPrinted>2018-07-11T06:19:00Z</cp:lastPrinted>
  <dcterms:created xsi:type="dcterms:W3CDTF">2018-02-21T23:08:00Z</dcterms:created>
  <dcterms:modified xsi:type="dcterms:W3CDTF">2018-11-21T05:18:00Z</dcterms:modified>
</cp:coreProperties>
</file>