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E81F4" w14:textId="27B54831" w:rsidR="009667CF" w:rsidRPr="002E0FF2" w:rsidRDefault="0030244F" w:rsidP="00E27694">
      <w:pPr>
        <w:adjustRightInd w:val="0"/>
        <w:snapToGrid w:val="0"/>
        <w:jc w:val="center"/>
        <w:rPr>
          <w:rFonts w:ascii="Meiryo UI" w:eastAsia="Meiryo UI" w:hAnsi="Meiryo UI"/>
          <w:sz w:val="20"/>
          <w:szCs w:val="20"/>
        </w:rPr>
      </w:pPr>
      <w:r w:rsidRPr="002E0FF2">
        <w:rPr>
          <w:rFonts w:ascii="Meiryo UI" w:eastAsia="Meiryo UI" w:hAnsi="Meiryo UI" w:hint="eastAsia"/>
          <w:sz w:val="20"/>
          <w:szCs w:val="20"/>
        </w:rPr>
        <w:t xml:space="preserve">治験・製造販売後臨床試験　</w:t>
      </w:r>
      <w:r w:rsidR="00565B71" w:rsidRPr="002E0FF2">
        <w:rPr>
          <w:rFonts w:ascii="Meiryo UI" w:eastAsia="Meiryo UI" w:hAnsi="Meiryo UI" w:hint="eastAsia"/>
          <w:sz w:val="20"/>
          <w:szCs w:val="20"/>
        </w:rPr>
        <w:t>新規申込時</w:t>
      </w:r>
      <w:r w:rsidR="009667CF" w:rsidRPr="002E0FF2">
        <w:rPr>
          <w:rFonts w:ascii="Meiryo UI" w:eastAsia="Meiryo UI" w:hAnsi="Meiryo UI" w:hint="eastAsia"/>
          <w:sz w:val="20"/>
          <w:szCs w:val="20"/>
        </w:rPr>
        <w:t>の</w:t>
      </w:r>
      <w:r w:rsidR="00BC5B70" w:rsidRPr="002E0FF2">
        <w:rPr>
          <w:rFonts w:ascii="Meiryo UI" w:eastAsia="Meiryo UI" w:hAnsi="Meiryo UI" w:hint="eastAsia"/>
          <w:sz w:val="20"/>
          <w:szCs w:val="20"/>
        </w:rPr>
        <w:t>流れ</w:t>
      </w:r>
    </w:p>
    <w:p w14:paraId="0A2C1236" w14:textId="77777777" w:rsidR="0025052E" w:rsidRPr="002E0FF2" w:rsidRDefault="0025052E" w:rsidP="00E27694">
      <w:pPr>
        <w:adjustRightInd w:val="0"/>
        <w:snapToGrid w:val="0"/>
        <w:jc w:val="center"/>
        <w:rPr>
          <w:rFonts w:ascii="Meiryo UI" w:eastAsia="Meiryo UI" w:hAnsi="Meiryo UI"/>
          <w:sz w:val="20"/>
          <w:szCs w:val="20"/>
        </w:rPr>
      </w:pPr>
    </w:p>
    <w:p w14:paraId="57C3474E" w14:textId="77777777" w:rsidR="002E0FF2" w:rsidRPr="002E0FF2" w:rsidRDefault="002E0FF2" w:rsidP="002E0FF2">
      <w:pPr>
        <w:rPr>
          <w:rFonts w:ascii="Meiryo UI" w:eastAsia="Meiryo UI" w:hAnsi="Meiryo UI"/>
        </w:rPr>
      </w:pPr>
      <w:r w:rsidRPr="002E0FF2">
        <w:rPr>
          <w:rFonts w:ascii="Meiryo UI" w:eastAsia="Meiryo UI" w:hAnsi="Meiryo UI" w:hint="eastAsia"/>
        </w:rPr>
        <w:t>【各種お問い合わせ先】</w:t>
      </w:r>
    </w:p>
    <w:p w14:paraId="7993632F" w14:textId="77777777" w:rsidR="002E0FF2" w:rsidRPr="002E0FF2" w:rsidRDefault="002E0FF2" w:rsidP="002E0FF2">
      <w:pPr>
        <w:rPr>
          <w:rFonts w:ascii="Meiryo UI" w:eastAsia="Meiryo UI" w:hAnsi="Meiryo UI"/>
        </w:rPr>
      </w:pPr>
      <w:r w:rsidRPr="002E0FF2">
        <w:rPr>
          <w:rFonts w:ascii="Meiryo UI" w:eastAsia="Meiryo UI" w:hAnsi="Meiryo UI" w:hint="eastAsia"/>
        </w:rPr>
        <w:t>・</w:t>
      </w:r>
      <w:r w:rsidR="00DB10FF" w:rsidRPr="002E0FF2">
        <w:rPr>
          <w:rFonts w:ascii="Meiryo UI" w:eastAsia="Meiryo UI" w:hAnsi="Meiryo UI" w:hint="eastAsia"/>
        </w:rPr>
        <w:t>施設選定</w:t>
      </w:r>
      <w:r w:rsidR="00DB10FF">
        <w:rPr>
          <w:rFonts w:ascii="Meiryo UI" w:eastAsia="Meiryo UI" w:hAnsi="Meiryo UI" w:hint="eastAsia"/>
        </w:rPr>
        <w:t>、</w:t>
      </w:r>
      <w:r w:rsidRPr="002E0FF2">
        <w:rPr>
          <w:rFonts w:ascii="Meiryo UI" w:eastAsia="Meiryo UI" w:hAnsi="Meiryo UI" w:hint="eastAsia"/>
        </w:rPr>
        <w:t>契約、IRB手続き、費用（下記医療支援課対象以外）について</w:t>
      </w:r>
    </w:p>
    <w:p w14:paraId="2650F8D6" w14:textId="77777777" w:rsidR="002E0FF2" w:rsidRPr="002E0FF2" w:rsidRDefault="002E0FF2" w:rsidP="002E0FF2">
      <w:pPr>
        <w:rPr>
          <w:rFonts w:ascii="Meiryo UI" w:eastAsia="Meiryo UI" w:hAnsi="Meiryo UI"/>
        </w:rPr>
      </w:pPr>
      <w:r w:rsidRPr="002E0FF2">
        <w:rPr>
          <w:rFonts w:ascii="Meiryo UI" w:eastAsia="Meiryo UI" w:hAnsi="Meiryo UI" w:hint="eastAsia"/>
        </w:rPr>
        <w:t xml:space="preserve">　</w:t>
      </w:r>
      <w:r w:rsidRPr="002E0FF2">
        <w:rPr>
          <w:rFonts w:ascii="Meiryo UI" w:eastAsia="Meiryo UI" w:hAnsi="Meiryo UI" w:hint="eastAsia"/>
          <w:kern w:val="0"/>
        </w:rPr>
        <w:t>治験事務局（旭川医科大学研究支援課研究企画係）：</w:t>
      </w:r>
      <w:r w:rsidRPr="002E0FF2">
        <w:rPr>
          <w:rFonts w:ascii="Meiryo UI" w:eastAsia="Meiryo UI" w:hAnsi="Meiryo UI" w:hint="eastAsia"/>
          <w:kern w:val="0"/>
        </w:rPr>
        <w:tab/>
      </w:r>
      <w:hyperlink r:id="rId8" w:history="1">
        <w:r w:rsidRPr="002E0FF2">
          <w:rPr>
            <w:rStyle w:val="a5"/>
            <w:rFonts w:ascii="Meiryo UI" w:eastAsia="Meiryo UI" w:hAnsi="Meiryo UI" w:hint="eastAsia"/>
            <w:kern w:val="0"/>
          </w:rPr>
          <w:t>chiken_irb@asahikawa-med.ac.jp</w:t>
        </w:r>
      </w:hyperlink>
      <w:r w:rsidRPr="002E0FF2">
        <w:rPr>
          <w:rFonts w:ascii="Meiryo UI" w:eastAsia="Meiryo UI" w:hAnsi="Meiryo UI" w:hint="eastAsia"/>
        </w:rPr>
        <w:t xml:space="preserve"> </w:t>
      </w:r>
    </w:p>
    <w:p w14:paraId="0B66FFD7" w14:textId="77777777" w:rsidR="002E0FF2" w:rsidRPr="002E0FF2" w:rsidRDefault="002E0FF2" w:rsidP="002E0FF2">
      <w:pPr>
        <w:rPr>
          <w:rFonts w:ascii="Meiryo UI" w:eastAsia="Meiryo UI" w:hAnsi="Meiryo UI"/>
        </w:rPr>
      </w:pPr>
      <w:r w:rsidRPr="002E0FF2">
        <w:rPr>
          <w:rFonts w:ascii="Meiryo UI" w:eastAsia="Meiryo UI" w:hAnsi="Meiryo UI" w:hint="eastAsia"/>
        </w:rPr>
        <w:t>・</w:t>
      </w:r>
      <w:r w:rsidR="00DB10FF">
        <w:rPr>
          <w:rFonts w:ascii="Meiryo UI" w:eastAsia="Meiryo UI" w:hAnsi="Meiryo UI" w:hint="eastAsia"/>
        </w:rPr>
        <w:t>ヒアリング提出資料(ICF、治験参加カード、募集ポスターの内容確認等)</w:t>
      </w:r>
      <w:r w:rsidRPr="002E0FF2">
        <w:rPr>
          <w:rFonts w:ascii="Meiryo UI" w:eastAsia="Meiryo UI" w:hAnsi="Meiryo UI" w:hint="eastAsia"/>
        </w:rPr>
        <w:t>について</w:t>
      </w:r>
    </w:p>
    <w:p w14:paraId="09718345" w14:textId="77777777" w:rsidR="002E0FF2" w:rsidRPr="002E0FF2" w:rsidRDefault="002E0FF2" w:rsidP="002E0FF2">
      <w:pPr>
        <w:rPr>
          <w:rFonts w:ascii="Meiryo UI" w:eastAsia="Meiryo UI" w:hAnsi="Meiryo UI"/>
        </w:rPr>
      </w:pPr>
      <w:r w:rsidRPr="002E0FF2">
        <w:rPr>
          <w:rFonts w:ascii="Meiryo UI" w:eastAsia="Meiryo UI" w:hAnsi="Meiryo UI" w:hint="eastAsia"/>
        </w:rPr>
        <w:t xml:space="preserve">　</w:t>
      </w:r>
      <w:r w:rsidRPr="002E0FF2">
        <w:rPr>
          <w:rFonts w:ascii="Meiryo UI" w:eastAsia="Meiryo UI" w:hAnsi="Meiryo UI" w:hint="eastAsia"/>
          <w:kern w:val="0"/>
        </w:rPr>
        <w:t>臨床研究コーディネート部門（CRC部門）：</w:t>
      </w:r>
      <w:r w:rsidRPr="002E0FF2">
        <w:rPr>
          <w:rFonts w:ascii="Meiryo UI" w:eastAsia="Meiryo UI" w:hAnsi="Meiryo UI" w:hint="eastAsia"/>
          <w:kern w:val="0"/>
        </w:rPr>
        <w:tab/>
      </w:r>
      <w:r w:rsidRPr="002E0FF2">
        <w:rPr>
          <w:rFonts w:ascii="Meiryo UI" w:eastAsia="Meiryo UI" w:hAnsi="Meiryo UI" w:hint="eastAsia"/>
          <w:kern w:val="0"/>
        </w:rPr>
        <w:tab/>
      </w:r>
      <w:r>
        <w:rPr>
          <w:rFonts w:ascii="Meiryo UI" w:eastAsia="Meiryo UI" w:hAnsi="Meiryo UI" w:hint="eastAsia"/>
          <w:kern w:val="0"/>
        </w:rPr>
        <w:tab/>
      </w:r>
      <w:hyperlink r:id="rId9" w:history="1">
        <w:r w:rsidRPr="002E0FF2">
          <w:rPr>
            <w:rStyle w:val="a5"/>
            <w:rFonts w:ascii="Meiryo UI" w:eastAsia="Meiryo UI" w:hAnsi="Meiryo UI" w:hint="eastAsia"/>
          </w:rPr>
          <w:t>crc-all@asahikawa-med.ac.jp</w:t>
        </w:r>
      </w:hyperlink>
    </w:p>
    <w:p w14:paraId="62C5AF54" w14:textId="77777777" w:rsidR="002E0FF2" w:rsidRPr="002E0FF2" w:rsidRDefault="002E0FF2" w:rsidP="002E0FF2">
      <w:pPr>
        <w:rPr>
          <w:rFonts w:ascii="Meiryo UI" w:eastAsia="Meiryo UI" w:hAnsi="Meiryo UI"/>
        </w:rPr>
      </w:pPr>
      <w:r w:rsidRPr="002E0FF2">
        <w:rPr>
          <w:rFonts w:ascii="Meiryo UI" w:eastAsia="Meiryo UI" w:hAnsi="Meiryo UI" w:hint="eastAsia"/>
        </w:rPr>
        <w:t>・医療費について（保険外併用療養費支給対象外経費及び覚書、被験者の支払いに関する資料）</w:t>
      </w:r>
    </w:p>
    <w:p w14:paraId="54E40B5F" w14:textId="77777777" w:rsidR="002E0FF2" w:rsidRPr="002E0FF2" w:rsidRDefault="002E0FF2" w:rsidP="002E0FF2">
      <w:pPr>
        <w:rPr>
          <w:rFonts w:ascii="Meiryo UI" w:eastAsia="Meiryo UI" w:hAnsi="Meiryo UI"/>
        </w:rPr>
      </w:pPr>
      <w:r w:rsidRPr="002E0FF2">
        <w:rPr>
          <w:rFonts w:ascii="Meiryo UI" w:eastAsia="Meiryo UI" w:hAnsi="Meiryo UI" w:hint="eastAsia"/>
        </w:rPr>
        <w:t xml:space="preserve">　</w:t>
      </w:r>
      <w:r w:rsidRPr="002E0FF2">
        <w:rPr>
          <w:rFonts w:ascii="Meiryo UI" w:eastAsia="Meiryo UI" w:hAnsi="Meiryo UI" w:hint="eastAsia"/>
          <w:kern w:val="0"/>
        </w:rPr>
        <w:t>旭川医科大学病院医療支援課医療支援係：</w:t>
      </w:r>
      <w:r w:rsidRPr="002E0FF2">
        <w:rPr>
          <w:rFonts w:ascii="Meiryo UI" w:eastAsia="Meiryo UI" w:hAnsi="Meiryo UI" w:hint="eastAsia"/>
          <w:kern w:val="0"/>
        </w:rPr>
        <w:tab/>
      </w:r>
      <w:r>
        <w:rPr>
          <w:rFonts w:ascii="Meiryo UI" w:eastAsia="Meiryo UI" w:hAnsi="Meiryo UI" w:hint="eastAsia"/>
          <w:kern w:val="0"/>
        </w:rPr>
        <w:tab/>
      </w:r>
      <w:hyperlink r:id="rId10" w:history="1">
        <w:r w:rsidRPr="002E0FF2">
          <w:rPr>
            <w:rStyle w:val="a5"/>
            <w:rFonts w:ascii="Meiryo UI" w:eastAsia="Meiryo UI" w:hAnsi="Meiryo UI" w:hint="eastAsia"/>
          </w:rPr>
          <w:t>chiken-iryo@ asahikawa-med.ac.jp</w:t>
        </w:r>
      </w:hyperlink>
    </w:p>
    <w:p w14:paraId="4B951DE4" w14:textId="77777777" w:rsidR="0025052E" w:rsidRPr="002E0FF2" w:rsidRDefault="0025052E" w:rsidP="0025052E">
      <w:pPr>
        <w:rPr>
          <w:rFonts w:ascii="Meiryo UI" w:eastAsia="Meiryo UI" w:hAnsi="Meiryo UI"/>
        </w:rPr>
      </w:pPr>
    </w:p>
    <w:p w14:paraId="32A8A0A0" w14:textId="77777777" w:rsidR="0025052E" w:rsidRPr="002E0FF2" w:rsidRDefault="0025052E" w:rsidP="00250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/>
        </w:rPr>
      </w:pPr>
      <w:r w:rsidRPr="002E0FF2">
        <w:rPr>
          <w:rFonts w:ascii="Meiryo UI" w:eastAsia="Meiryo UI" w:hAnsi="Meiryo UI" w:hint="eastAsia"/>
          <w:b/>
        </w:rPr>
        <w:t>（IRB前々月上旬かそれ以前）</w:t>
      </w:r>
      <w:r w:rsidRPr="002E0FF2">
        <w:rPr>
          <w:rFonts w:ascii="Meiryo UI" w:eastAsia="Meiryo UI" w:hAnsi="Meiryo UI" w:hint="eastAsia"/>
          <w:b/>
        </w:rPr>
        <w:tab/>
      </w:r>
      <w:r w:rsidRPr="002E0FF2">
        <w:rPr>
          <w:rFonts w:ascii="Meiryo UI" w:eastAsia="Meiryo UI" w:hAnsi="Meiryo UI" w:hint="eastAsia"/>
          <w:b/>
        </w:rPr>
        <w:tab/>
        <w:t>責任医師が実施に合意・施設選定</w:t>
      </w:r>
    </w:p>
    <w:p w14:paraId="0A26EA14" w14:textId="77777777" w:rsidR="0025052E" w:rsidRPr="002E0FF2" w:rsidRDefault="00CB257B" w:rsidP="00250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"/>
        <w:rPr>
          <w:rFonts w:ascii="Meiryo UI" w:eastAsia="Meiryo UI" w:hAnsi="Meiryo UI"/>
        </w:rPr>
      </w:pPr>
      <w:r w:rsidRPr="002E0FF2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FDCF14" wp14:editId="4DFDF434">
                <wp:simplePos x="0" y="0"/>
                <wp:positionH relativeFrom="column">
                  <wp:posOffset>2685415</wp:posOffset>
                </wp:positionH>
                <wp:positionV relativeFrom="paragraph">
                  <wp:posOffset>148590</wp:posOffset>
                </wp:positionV>
                <wp:extent cx="323850" cy="228600"/>
                <wp:effectExtent l="0" t="28575" r="28575" b="47625"/>
                <wp:wrapNone/>
                <wp:docPr id="6" name="山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23850" cy="228600"/>
                        </a:xfrm>
                        <a:prstGeom prst="chevron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6D3A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6" o:spid="_x0000_s1026" type="#_x0000_t55" style="position:absolute;left:0;text-align:left;margin-left:211.45pt;margin-top:11.7pt;width:25.5pt;height:18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" adj="13976" fillcolor="#8eb4e3" strokecolor="#385d8a" strokeweight="2pt">
                <v:path arrowok="t"/>
              </v:shape>
            </w:pict>
          </mc:Fallback>
        </mc:AlternateContent>
      </w:r>
    </w:p>
    <w:p w14:paraId="11EEAD7A" w14:textId="77777777" w:rsidR="0025052E" w:rsidRPr="002E0FF2" w:rsidRDefault="0025052E" w:rsidP="00250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/>
        </w:rPr>
      </w:pPr>
    </w:p>
    <w:p w14:paraId="6CC49CA8" w14:textId="0BD6486C" w:rsidR="0025052E" w:rsidRPr="002E0FF2" w:rsidRDefault="002E0FF2" w:rsidP="00250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"/>
        <w:rPr>
          <w:rFonts w:ascii="Meiryo UI" w:eastAsia="Meiryo UI" w:hAnsi="Meiryo UI"/>
          <w:b/>
        </w:rPr>
      </w:pPr>
      <w:r w:rsidRPr="002E0FF2">
        <w:rPr>
          <w:rFonts w:ascii="Meiryo UI" w:eastAsia="Meiryo UI" w:hAnsi="Meiryo UI" w:hint="eastAsia"/>
          <w:b/>
        </w:rPr>
        <w:t xml:space="preserve">（〆切　</w:t>
      </w:r>
      <w:r w:rsidRPr="002E0FF2">
        <w:rPr>
          <w:rFonts w:ascii="Meiryo UI" w:eastAsia="Meiryo UI" w:hAnsi="Meiryo UI"/>
          <w:b/>
        </w:rPr>
        <w:t>IRB前々月</w:t>
      </w:r>
      <w:r w:rsidR="004F705B">
        <w:rPr>
          <w:rFonts w:ascii="Meiryo UI" w:eastAsia="Meiryo UI" w:hAnsi="Meiryo UI" w:hint="eastAsia"/>
          <w:b/>
        </w:rPr>
        <w:t>末</w:t>
      </w:r>
      <w:r w:rsidR="00D22857">
        <w:rPr>
          <w:rFonts w:ascii="Meiryo UI" w:eastAsia="Meiryo UI" w:hAnsi="Meiryo UI" w:hint="eastAsia"/>
          <w:b/>
        </w:rPr>
        <w:t>まで</w:t>
      </w:r>
      <w:r w:rsidRPr="002E0FF2">
        <w:rPr>
          <w:rFonts w:ascii="Meiryo UI" w:eastAsia="Meiryo UI" w:hAnsi="Meiryo UI"/>
          <w:b/>
        </w:rPr>
        <w:t>）</w:t>
      </w:r>
      <w:r w:rsidR="0025052E" w:rsidRPr="002E0FF2">
        <w:rPr>
          <w:rFonts w:ascii="Meiryo UI" w:eastAsia="Meiryo UI" w:hAnsi="Meiryo UI" w:hint="eastAsia"/>
          <w:b/>
        </w:rPr>
        <w:tab/>
      </w:r>
      <w:r w:rsidR="0025052E" w:rsidRPr="002E0FF2">
        <w:rPr>
          <w:rFonts w:ascii="Meiryo UI" w:eastAsia="Meiryo UI" w:hAnsi="Meiryo UI" w:hint="eastAsia"/>
          <w:b/>
        </w:rPr>
        <w:tab/>
        <w:t>利益相反（COI）審査</w:t>
      </w:r>
    </w:p>
    <w:p w14:paraId="4DBACFA4" w14:textId="77777777" w:rsidR="0025052E" w:rsidRPr="002E0FF2" w:rsidRDefault="00CB257B" w:rsidP="00250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/>
        </w:rPr>
      </w:pPr>
      <w:r w:rsidRPr="002E0FF2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8E42BD" wp14:editId="46A309F4">
                <wp:simplePos x="0" y="0"/>
                <wp:positionH relativeFrom="column">
                  <wp:posOffset>2685415</wp:posOffset>
                </wp:positionH>
                <wp:positionV relativeFrom="paragraph">
                  <wp:posOffset>95250</wp:posOffset>
                </wp:positionV>
                <wp:extent cx="323850" cy="228600"/>
                <wp:effectExtent l="0" t="28575" r="28575" b="47625"/>
                <wp:wrapNone/>
                <wp:docPr id="7" name="山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23850" cy="228600"/>
                        </a:xfrm>
                        <a:prstGeom prst="chevron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72164" id="山形 7" o:spid="_x0000_s1026" type="#_x0000_t55" style="position:absolute;left:0;text-align:left;margin-left:211.45pt;margin-top:7.5pt;width:25.5pt;height:18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" adj="13976" fillcolor="#8eb4e3" strokecolor="#385d8a" strokeweight="2pt">
                <v:path arrowok="t"/>
              </v:shape>
            </w:pict>
          </mc:Fallback>
        </mc:AlternateContent>
      </w:r>
    </w:p>
    <w:p w14:paraId="12BCB51A" w14:textId="77777777" w:rsidR="0025052E" w:rsidRPr="002E0FF2" w:rsidRDefault="0025052E" w:rsidP="00250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/>
        </w:rPr>
      </w:pPr>
    </w:p>
    <w:p w14:paraId="6C7C56D9" w14:textId="77777777" w:rsidR="0025052E" w:rsidRPr="002E0FF2" w:rsidRDefault="0025052E" w:rsidP="00250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/>
          <w:b/>
        </w:rPr>
      </w:pPr>
      <w:r w:rsidRPr="002E0FF2">
        <w:rPr>
          <w:rFonts w:ascii="Meiryo UI" w:eastAsia="Meiryo UI" w:hAnsi="Meiryo UI" w:hint="eastAsia"/>
          <w:b/>
        </w:rPr>
        <w:t>（</w:t>
      </w:r>
      <w:r w:rsidR="00DB10FF">
        <w:rPr>
          <w:rFonts w:ascii="Meiryo UI" w:eastAsia="Meiryo UI" w:hAnsi="Meiryo UI" w:hint="eastAsia"/>
          <w:b/>
        </w:rPr>
        <w:t>ヒアリング開催日の1週間前まで</w:t>
      </w:r>
      <w:r w:rsidRPr="002E0FF2">
        <w:rPr>
          <w:rFonts w:ascii="Meiryo UI" w:eastAsia="Meiryo UI" w:hAnsi="Meiryo UI" w:hint="eastAsia"/>
          <w:b/>
        </w:rPr>
        <w:t>）</w:t>
      </w:r>
      <w:r w:rsidR="00DB10FF">
        <w:rPr>
          <w:rFonts w:ascii="Meiryo UI" w:eastAsia="Meiryo UI" w:hAnsi="Meiryo UI" w:hint="eastAsia"/>
          <w:b/>
        </w:rPr>
        <w:t xml:space="preserve">　　　　　ヒ</w:t>
      </w:r>
      <w:r w:rsidRPr="002E0FF2">
        <w:rPr>
          <w:rFonts w:ascii="Meiryo UI" w:eastAsia="Meiryo UI" w:hAnsi="Meiryo UI" w:hint="eastAsia"/>
          <w:b/>
        </w:rPr>
        <w:t>アリング資料提出</w:t>
      </w:r>
    </w:p>
    <w:p w14:paraId="791CA9B5" w14:textId="77777777" w:rsidR="0025052E" w:rsidRPr="002E0FF2" w:rsidRDefault="0025052E" w:rsidP="00250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/>
          <w:b/>
        </w:rPr>
      </w:pPr>
      <w:r w:rsidRPr="002E0FF2">
        <w:rPr>
          <w:rFonts w:ascii="Meiryo UI" w:eastAsia="Meiryo UI" w:hAnsi="Meiryo UI" w:hint="eastAsia"/>
          <w:b/>
        </w:rPr>
        <w:t>（</w:t>
      </w:r>
      <w:r w:rsidR="00DB10FF">
        <w:rPr>
          <w:rFonts w:ascii="Meiryo UI" w:eastAsia="Meiryo UI" w:hAnsi="Meiryo UI" w:hint="eastAsia"/>
          <w:b/>
        </w:rPr>
        <w:t>おおよそ</w:t>
      </w:r>
      <w:r w:rsidRPr="002E0FF2">
        <w:rPr>
          <w:rFonts w:ascii="Meiryo UI" w:eastAsia="Meiryo UI" w:hAnsi="Meiryo UI" w:hint="eastAsia"/>
          <w:b/>
        </w:rPr>
        <w:t>IRB前月第3週</w:t>
      </w:r>
      <w:r w:rsidR="00DB10FF">
        <w:rPr>
          <w:rFonts w:ascii="Meiryo UI" w:eastAsia="Meiryo UI" w:hAnsi="Meiryo UI" w:hint="eastAsia"/>
          <w:b/>
        </w:rPr>
        <w:t>までに実施</w:t>
      </w:r>
      <w:r w:rsidRPr="002E0FF2">
        <w:rPr>
          <w:rFonts w:ascii="Meiryo UI" w:eastAsia="Meiryo UI" w:hAnsi="Meiryo UI" w:hint="eastAsia"/>
          <w:b/>
        </w:rPr>
        <w:t>）</w:t>
      </w:r>
      <w:r w:rsidRPr="002E0FF2">
        <w:rPr>
          <w:rFonts w:ascii="Meiryo UI" w:eastAsia="Meiryo UI" w:hAnsi="Meiryo UI" w:hint="eastAsia"/>
          <w:b/>
        </w:rPr>
        <w:tab/>
        <w:t>ヒアリング</w:t>
      </w:r>
    </w:p>
    <w:p w14:paraId="5BA76DBA" w14:textId="77777777" w:rsidR="0025052E" w:rsidRPr="002E0FF2" w:rsidRDefault="00CB257B" w:rsidP="00250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/>
        </w:rPr>
      </w:pPr>
      <w:r w:rsidRPr="002E0FF2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C19F71" wp14:editId="5A0EAF08">
                <wp:simplePos x="0" y="0"/>
                <wp:positionH relativeFrom="column">
                  <wp:posOffset>2685415</wp:posOffset>
                </wp:positionH>
                <wp:positionV relativeFrom="paragraph">
                  <wp:posOffset>153035</wp:posOffset>
                </wp:positionV>
                <wp:extent cx="323850" cy="228600"/>
                <wp:effectExtent l="0" t="28575" r="28575" b="47625"/>
                <wp:wrapNone/>
                <wp:docPr id="8" name="山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23850" cy="228600"/>
                        </a:xfrm>
                        <a:prstGeom prst="chevron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8B607" id="山形 8" o:spid="_x0000_s1026" type="#_x0000_t55" style="position:absolute;left:0;text-align:left;margin-left:211.45pt;margin-top:12.05pt;width:25.5pt;height:18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" adj="13976" fillcolor="#8eb4e3" strokecolor="#385d8a" strokeweight="2pt">
                <v:path arrowok="t"/>
              </v:shape>
            </w:pict>
          </mc:Fallback>
        </mc:AlternateContent>
      </w:r>
    </w:p>
    <w:p w14:paraId="412964D8" w14:textId="77777777" w:rsidR="0025052E" w:rsidRPr="002E0FF2" w:rsidRDefault="0025052E" w:rsidP="00250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/>
          <w:b/>
        </w:rPr>
      </w:pPr>
    </w:p>
    <w:p w14:paraId="6C0E7800" w14:textId="77777777" w:rsidR="0025052E" w:rsidRPr="002E0FF2" w:rsidRDefault="0025052E" w:rsidP="00250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/>
          <w:b/>
        </w:rPr>
      </w:pPr>
      <w:r w:rsidRPr="002E0FF2">
        <w:rPr>
          <w:rFonts w:ascii="Meiryo UI" w:eastAsia="Meiryo UI" w:hAnsi="Meiryo UI" w:hint="eastAsia"/>
          <w:b/>
        </w:rPr>
        <w:t>（IRB前月末日まで）</w:t>
      </w:r>
      <w:r w:rsidRPr="002E0FF2">
        <w:rPr>
          <w:rFonts w:ascii="Meiryo UI" w:eastAsia="Meiryo UI" w:hAnsi="Meiryo UI" w:hint="eastAsia"/>
          <w:b/>
        </w:rPr>
        <w:tab/>
      </w:r>
      <w:r w:rsidRPr="002E0FF2">
        <w:rPr>
          <w:rFonts w:ascii="Meiryo UI" w:eastAsia="Meiryo UI" w:hAnsi="Meiryo UI" w:hint="eastAsia"/>
          <w:b/>
        </w:rPr>
        <w:tab/>
      </w:r>
      <w:r w:rsidRPr="002E0FF2">
        <w:rPr>
          <w:rFonts w:ascii="Meiryo UI" w:eastAsia="Meiryo UI" w:hAnsi="Meiryo UI" w:hint="eastAsia"/>
          <w:b/>
        </w:rPr>
        <w:tab/>
        <w:t>IRB資料提出</w:t>
      </w:r>
    </w:p>
    <w:p w14:paraId="021E876C" w14:textId="1C0FB95E" w:rsidR="0025052E" w:rsidRPr="002E0FF2" w:rsidRDefault="0025052E" w:rsidP="00250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/>
          <w:b/>
        </w:rPr>
      </w:pPr>
      <w:r w:rsidRPr="002E0FF2">
        <w:rPr>
          <w:rFonts w:ascii="Meiryo UI" w:eastAsia="Meiryo UI" w:hAnsi="Meiryo UI" w:hint="eastAsia"/>
          <w:b/>
        </w:rPr>
        <w:t>（毎月</w:t>
      </w:r>
      <w:r w:rsidR="004F705B">
        <w:rPr>
          <w:rFonts w:ascii="Meiryo UI" w:eastAsia="Meiryo UI" w:hAnsi="Meiryo UI" w:hint="eastAsia"/>
          <w:b/>
        </w:rPr>
        <w:t>最終週</w:t>
      </w:r>
      <w:r w:rsidRPr="002E0FF2">
        <w:rPr>
          <w:rFonts w:ascii="Meiryo UI" w:eastAsia="Meiryo UI" w:hAnsi="Meiryo UI" w:hint="eastAsia"/>
          <w:b/>
        </w:rPr>
        <w:t>、8月休会）</w:t>
      </w:r>
      <w:r w:rsidRPr="002E0FF2">
        <w:rPr>
          <w:rFonts w:ascii="Meiryo UI" w:eastAsia="Meiryo UI" w:hAnsi="Meiryo UI" w:hint="eastAsia"/>
          <w:b/>
        </w:rPr>
        <w:tab/>
      </w:r>
      <w:r w:rsidR="004F705B">
        <w:rPr>
          <w:rFonts w:ascii="Meiryo UI" w:eastAsia="Meiryo UI" w:hAnsi="Meiryo UI" w:hint="eastAsia"/>
          <w:b/>
        </w:rPr>
        <w:t xml:space="preserve">　　　　　　</w:t>
      </w:r>
      <w:r w:rsidRPr="002E0FF2">
        <w:rPr>
          <w:rFonts w:ascii="Meiryo UI" w:eastAsia="Meiryo UI" w:hAnsi="Meiryo UI" w:hint="eastAsia"/>
          <w:b/>
        </w:rPr>
        <w:t>IRB審査</w:t>
      </w:r>
    </w:p>
    <w:p w14:paraId="683DF19B" w14:textId="77777777" w:rsidR="0025052E" w:rsidRPr="002E0FF2" w:rsidRDefault="0025052E" w:rsidP="00250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20"/>
        <w:rPr>
          <w:rFonts w:ascii="Meiryo UI" w:eastAsia="Meiryo UI" w:hAnsi="Meiryo UI"/>
        </w:rPr>
      </w:pPr>
      <w:r w:rsidRPr="002E0FF2">
        <w:rPr>
          <w:rFonts w:ascii="Meiryo UI" w:eastAsia="Meiryo UI" w:hAnsi="Meiryo UI" w:hint="eastAsia"/>
        </w:rPr>
        <w:t>※各段階の進捗状況により、日程には多少の前後はあります</w:t>
      </w:r>
    </w:p>
    <w:p w14:paraId="2B6AAA11" w14:textId="77777777" w:rsidR="0025052E" w:rsidRPr="002E0FF2" w:rsidRDefault="0025052E" w:rsidP="0071259A">
      <w:pPr>
        <w:adjustRightInd w:val="0"/>
        <w:snapToGrid w:val="0"/>
        <w:ind w:firstLineChars="139" w:firstLine="293"/>
        <w:rPr>
          <w:rFonts w:ascii="Meiryo UI" w:eastAsia="Meiryo UI" w:hAnsi="Meiryo UI"/>
          <w:sz w:val="20"/>
          <w:szCs w:val="20"/>
        </w:rPr>
      </w:pPr>
    </w:p>
    <w:p w14:paraId="360B2817" w14:textId="77777777" w:rsidR="00BC6EC1" w:rsidRPr="002E0FF2" w:rsidRDefault="0025052E" w:rsidP="00B17188">
      <w:pPr>
        <w:numPr>
          <w:ilvl w:val="0"/>
          <w:numId w:val="25"/>
        </w:numPr>
        <w:adjustRightInd w:val="0"/>
        <w:snapToGrid w:val="0"/>
        <w:rPr>
          <w:rFonts w:ascii="Meiryo UI" w:eastAsia="Meiryo UI" w:hAnsi="Meiryo UI"/>
          <w:b/>
          <w:sz w:val="20"/>
          <w:szCs w:val="20"/>
        </w:rPr>
      </w:pPr>
      <w:r w:rsidRPr="002E0FF2">
        <w:rPr>
          <w:rFonts w:ascii="Meiryo UI" w:eastAsia="Meiryo UI" w:hAnsi="Meiryo UI" w:hint="eastAsia"/>
          <w:b/>
        </w:rPr>
        <w:t>（IRB前々月上旬かそれ以前）</w:t>
      </w:r>
      <w:r w:rsidR="0030244F" w:rsidRPr="002E0FF2">
        <w:rPr>
          <w:rFonts w:ascii="Meiryo UI" w:eastAsia="Meiryo UI" w:hAnsi="Meiryo UI" w:hint="eastAsia"/>
          <w:b/>
          <w:sz w:val="20"/>
          <w:szCs w:val="20"/>
        </w:rPr>
        <w:t>ご依頼の打診、責任医師候補者との面談、施設選定等</w:t>
      </w:r>
    </w:p>
    <w:p w14:paraId="650DD2FE" w14:textId="77777777" w:rsidR="0031507C" w:rsidRPr="002E0FF2" w:rsidRDefault="0030244F" w:rsidP="0031507C">
      <w:pPr>
        <w:adjustRightInd w:val="0"/>
        <w:snapToGrid w:val="0"/>
        <w:ind w:leftChars="257" w:left="567"/>
        <w:rPr>
          <w:rFonts w:ascii="Meiryo UI" w:eastAsia="Meiryo UI" w:hAnsi="Meiryo UI"/>
          <w:sz w:val="20"/>
          <w:szCs w:val="20"/>
        </w:rPr>
      </w:pPr>
      <w:r w:rsidRPr="002E0FF2">
        <w:rPr>
          <w:rFonts w:ascii="Meiryo UI" w:eastAsia="Meiryo UI" w:hAnsi="Meiryo UI" w:hint="eastAsia"/>
          <w:sz w:val="20"/>
          <w:szCs w:val="20"/>
        </w:rPr>
        <w:t>治験事務局へメールまたは電話にて、</w:t>
      </w:r>
      <w:r w:rsidR="0031507C" w:rsidRPr="002E0FF2">
        <w:rPr>
          <w:rFonts w:ascii="Meiryo UI" w:eastAsia="Meiryo UI" w:hAnsi="Meiryo UI" w:hint="eastAsia"/>
          <w:sz w:val="20"/>
          <w:szCs w:val="20"/>
        </w:rPr>
        <w:t>状況をお知らせいただき、施設選定チェックシート、治験依頼確認書の提出をお願いします。責任医師候補者との面談については、医局を通して、ご依頼ください。</w:t>
      </w:r>
    </w:p>
    <w:p w14:paraId="5E6455E7" w14:textId="77777777" w:rsidR="0030244F" w:rsidRPr="002E0FF2" w:rsidRDefault="0030244F" w:rsidP="0031507C">
      <w:pPr>
        <w:adjustRightInd w:val="0"/>
        <w:snapToGrid w:val="0"/>
        <w:ind w:leftChars="257" w:left="567"/>
        <w:rPr>
          <w:rFonts w:ascii="Meiryo UI" w:eastAsia="Meiryo UI" w:hAnsi="Meiryo UI"/>
          <w:sz w:val="20"/>
          <w:szCs w:val="20"/>
        </w:rPr>
      </w:pPr>
      <w:r w:rsidRPr="002E0FF2">
        <w:rPr>
          <w:rFonts w:ascii="Meiryo UI" w:eastAsia="Meiryo UI" w:hAnsi="Meiryo UI" w:hint="eastAsia"/>
          <w:sz w:val="20"/>
          <w:szCs w:val="20"/>
        </w:rPr>
        <w:t>施設選定にあたり調査事項があればお知らせください。</w:t>
      </w:r>
    </w:p>
    <w:p w14:paraId="4A4073E1" w14:textId="77777777" w:rsidR="0030244F" w:rsidRPr="002E0FF2" w:rsidRDefault="0030244F" w:rsidP="0031507C">
      <w:pPr>
        <w:adjustRightInd w:val="0"/>
        <w:snapToGrid w:val="0"/>
        <w:ind w:leftChars="257" w:left="567"/>
        <w:rPr>
          <w:rFonts w:ascii="Meiryo UI" w:eastAsia="Meiryo UI" w:hAnsi="Meiryo UI"/>
          <w:sz w:val="20"/>
          <w:szCs w:val="20"/>
        </w:rPr>
      </w:pPr>
      <w:r w:rsidRPr="002E0FF2">
        <w:rPr>
          <w:rFonts w:ascii="Meiryo UI" w:eastAsia="Meiryo UI" w:hAnsi="Meiryo UI" w:hint="eastAsia"/>
          <w:sz w:val="20"/>
          <w:szCs w:val="20"/>
        </w:rPr>
        <w:t>治験事務局　Mail：</w:t>
      </w:r>
      <w:hyperlink r:id="rId11" w:history="1">
        <w:r w:rsidRPr="002E0FF2">
          <w:rPr>
            <w:rStyle w:val="a5"/>
            <w:rFonts w:ascii="Meiryo UI" w:eastAsia="Meiryo UI" w:hAnsi="Meiryo UI" w:hint="eastAsia"/>
            <w:bCs w:val="0"/>
            <w:sz w:val="20"/>
            <w:szCs w:val="20"/>
          </w:rPr>
          <w:t>chiken_irb</w:t>
        </w:r>
        <w:r w:rsidRPr="002E0FF2">
          <w:rPr>
            <w:rStyle w:val="a5"/>
            <w:rFonts w:ascii="Meiryo UI" w:eastAsia="Meiryo UI" w:hAnsi="Meiryo UI"/>
            <w:bCs w:val="0"/>
            <w:sz w:val="20"/>
            <w:szCs w:val="20"/>
          </w:rPr>
          <w:t>@asahikawa-med.ac.jp</w:t>
        </w:r>
      </w:hyperlink>
      <w:r w:rsidR="0031507C" w:rsidRPr="002E0FF2">
        <w:rPr>
          <w:rStyle w:val="a5"/>
          <w:rFonts w:ascii="Meiryo UI" w:eastAsia="Meiryo UI" w:hAnsi="Meiryo UI" w:hint="eastAsia"/>
        </w:rPr>
        <w:t xml:space="preserve">　</w:t>
      </w:r>
      <w:r w:rsidR="0031507C" w:rsidRPr="002E0FF2">
        <w:rPr>
          <w:rFonts w:ascii="Meiryo UI" w:eastAsia="Meiryo UI" w:hAnsi="Meiryo UI"/>
          <w:sz w:val="20"/>
          <w:szCs w:val="20"/>
        </w:rPr>
        <w:t xml:space="preserve"> Tel：0166-6</w:t>
      </w:r>
      <w:r w:rsidR="0031507C" w:rsidRPr="002E0FF2">
        <w:rPr>
          <w:rFonts w:ascii="Meiryo UI" w:eastAsia="Meiryo UI" w:hAnsi="Meiryo UI" w:hint="eastAsia"/>
          <w:sz w:val="20"/>
          <w:szCs w:val="20"/>
        </w:rPr>
        <w:t xml:space="preserve">8-2262　</w:t>
      </w:r>
    </w:p>
    <w:p w14:paraId="25AA6D56" w14:textId="77777777" w:rsidR="0025052E" w:rsidRPr="002E0FF2" w:rsidRDefault="0025052E" w:rsidP="0030244F">
      <w:pPr>
        <w:adjustRightInd w:val="0"/>
        <w:snapToGrid w:val="0"/>
        <w:rPr>
          <w:rFonts w:ascii="Meiryo UI" w:eastAsia="Meiryo UI" w:hAnsi="Meiryo UI"/>
          <w:b/>
          <w:sz w:val="20"/>
          <w:szCs w:val="20"/>
        </w:rPr>
      </w:pPr>
    </w:p>
    <w:p w14:paraId="1631339E" w14:textId="77777777" w:rsidR="0030244F" w:rsidRPr="002E0FF2" w:rsidRDefault="0030244F" w:rsidP="00B17188">
      <w:pPr>
        <w:numPr>
          <w:ilvl w:val="0"/>
          <w:numId w:val="25"/>
        </w:numPr>
        <w:adjustRightInd w:val="0"/>
        <w:snapToGrid w:val="0"/>
        <w:rPr>
          <w:rFonts w:ascii="Meiryo UI" w:eastAsia="Meiryo UI" w:hAnsi="Meiryo UI"/>
          <w:b/>
          <w:sz w:val="20"/>
          <w:szCs w:val="20"/>
        </w:rPr>
      </w:pPr>
      <w:r w:rsidRPr="002E0FF2">
        <w:rPr>
          <w:rFonts w:ascii="Meiryo UI" w:eastAsia="Meiryo UI" w:hAnsi="Meiryo UI" w:hint="eastAsia"/>
          <w:b/>
          <w:sz w:val="20"/>
          <w:szCs w:val="20"/>
        </w:rPr>
        <w:t>利益相反審査</w:t>
      </w:r>
    </w:p>
    <w:p w14:paraId="7895F0CA" w14:textId="0D343E10" w:rsidR="00325A82" w:rsidRDefault="0030244F" w:rsidP="00070E8A">
      <w:pPr>
        <w:adjustRightInd w:val="0"/>
        <w:snapToGrid w:val="0"/>
        <w:ind w:firstLineChars="239" w:firstLine="503"/>
        <w:rPr>
          <w:rFonts w:ascii="Meiryo UI" w:eastAsia="Meiryo UI" w:hAnsi="Meiryo UI"/>
          <w:sz w:val="20"/>
          <w:szCs w:val="20"/>
        </w:rPr>
      </w:pPr>
      <w:r w:rsidRPr="002E0FF2">
        <w:rPr>
          <w:rFonts w:ascii="Meiryo UI" w:eastAsia="Meiryo UI" w:hAnsi="Meiryo UI" w:hint="eastAsia"/>
          <w:sz w:val="20"/>
          <w:szCs w:val="20"/>
        </w:rPr>
        <w:t>IRB審査希望月の</w:t>
      </w:r>
      <w:r w:rsidR="004F705B">
        <w:rPr>
          <w:rFonts w:ascii="Meiryo UI" w:eastAsia="Meiryo UI" w:hAnsi="Meiryo UI" w:hint="eastAsia"/>
          <w:sz w:val="20"/>
          <w:szCs w:val="20"/>
        </w:rPr>
        <w:t>前々月末</w:t>
      </w:r>
      <w:r w:rsidRPr="002E0FF2">
        <w:rPr>
          <w:rFonts w:ascii="Meiryo UI" w:eastAsia="Meiryo UI" w:hAnsi="Meiryo UI" w:hint="eastAsia"/>
          <w:sz w:val="20"/>
          <w:szCs w:val="20"/>
        </w:rPr>
        <w:t>までに、利益相反審査のための書類をご提出ください。</w:t>
      </w:r>
    </w:p>
    <w:p w14:paraId="2B435EA9" w14:textId="1BE1987B" w:rsidR="00070E8A" w:rsidRPr="002E0FF2" w:rsidRDefault="002E0FF2" w:rsidP="00070E8A">
      <w:pPr>
        <w:adjustRightInd w:val="0"/>
        <w:snapToGrid w:val="0"/>
        <w:ind w:firstLineChars="239" w:firstLine="503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（準備の進捗によっては</w:t>
      </w:r>
      <w:r w:rsidR="004F705B">
        <w:rPr>
          <w:rFonts w:ascii="Meiryo UI" w:eastAsia="Meiryo UI" w:hAnsi="Meiryo UI" w:hint="eastAsia"/>
          <w:sz w:val="20"/>
          <w:szCs w:val="20"/>
        </w:rPr>
        <w:t>前月末</w:t>
      </w:r>
      <w:r>
        <w:rPr>
          <w:rFonts w:ascii="Meiryo UI" w:eastAsia="Meiryo UI" w:hAnsi="Meiryo UI" w:hint="eastAsia"/>
          <w:sz w:val="20"/>
          <w:szCs w:val="20"/>
        </w:rPr>
        <w:t>まででも</w:t>
      </w:r>
      <w:r w:rsidR="004F705B">
        <w:rPr>
          <w:rFonts w:ascii="Meiryo UI" w:eastAsia="Meiryo UI" w:hAnsi="Meiryo UI" w:hint="eastAsia"/>
          <w:sz w:val="20"/>
          <w:szCs w:val="20"/>
        </w:rPr>
        <w:t>可能ですが、同意説明文書の変更手続きが必要となる場合があります。</w:t>
      </w:r>
      <w:r>
        <w:rPr>
          <w:rFonts w:ascii="Meiryo UI" w:eastAsia="Meiryo UI" w:hAnsi="Meiryo UI" w:hint="eastAsia"/>
          <w:sz w:val="20"/>
          <w:szCs w:val="20"/>
        </w:rPr>
        <w:t>）</w:t>
      </w:r>
    </w:p>
    <w:p w14:paraId="529334D0" w14:textId="77777777" w:rsidR="00070E8A" w:rsidRPr="002E0FF2" w:rsidRDefault="00070E8A" w:rsidP="00070E8A">
      <w:pPr>
        <w:adjustRightInd w:val="0"/>
        <w:snapToGrid w:val="0"/>
        <w:ind w:firstLineChars="239" w:firstLine="503"/>
        <w:rPr>
          <w:rFonts w:ascii="Meiryo UI" w:eastAsia="Meiryo UI" w:hAnsi="Meiryo UI"/>
          <w:sz w:val="20"/>
          <w:szCs w:val="20"/>
        </w:rPr>
      </w:pPr>
      <w:r w:rsidRPr="002E0FF2">
        <w:rPr>
          <w:rFonts w:ascii="Meiryo UI" w:eastAsia="Meiryo UI" w:hAnsi="Meiryo UI" w:hint="eastAsia"/>
          <w:sz w:val="20"/>
          <w:szCs w:val="20"/>
        </w:rPr>
        <w:t>提出先：　治験事務局（研究支援課研究企画係）</w:t>
      </w:r>
    </w:p>
    <w:p w14:paraId="745DEAF9" w14:textId="77777777" w:rsidR="0030244F" w:rsidRPr="002E0FF2" w:rsidRDefault="00070E8A" w:rsidP="00070E8A">
      <w:pPr>
        <w:adjustRightInd w:val="0"/>
        <w:snapToGrid w:val="0"/>
        <w:ind w:firstLineChars="238" w:firstLine="501"/>
        <w:rPr>
          <w:rFonts w:ascii="Meiryo UI" w:eastAsia="Meiryo UI" w:hAnsi="Meiryo UI"/>
          <w:sz w:val="20"/>
          <w:szCs w:val="20"/>
        </w:rPr>
      </w:pPr>
      <w:r w:rsidRPr="002E0FF2">
        <w:rPr>
          <w:rFonts w:ascii="Meiryo UI" w:eastAsia="Meiryo UI" w:hAnsi="Meiryo UI" w:hint="eastAsia"/>
          <w:sz w:val="20"/>
          <w:szCs w:val="20"/>
        </w:rPr>
        <w:t>提出方法：紙媒体によるご提出でも、電子</w:t>
      </w:r>
      <w:r w:rsidR="006A4660" w:rsidRPr="002E0FF2">
        <w:rPr>
          <w:rFonts w:ascii="Meiryo UI" w:eastAsia="Meiryo UI" w:hAnsi="Meiryo UI" w:hint="eastAsia"/>
          <w:sz w:val="20"/>
          <w:szCs w:val="20"/>
        </w:rPr>
        <w:t>ファイル</w:t>
      </w:r>
      <w:r w:rsidRPr="002E0FF2">
        <w:rPr>
          <w:rFonts w:ascii="Meiryo UI" w:eastAsia="Meiryo UI" w:hAnsi="Meiryo UI" w:hint="eastAsia"/>
          <w:sz w:val="20"/>
          <w:szCs w:val="20"/>
        </w:rPr>
        <w:t>でもご提出方法</w:t>
      </w:r>
      <w:r w:rsidR="0030244F" w:rsidRPr="002E0FF2">
        <w:rPr>
          <w:rFonts w:ascii="Meiryo UI" w:eastAsia="Meiryo UI" w:hAnsi="Meiryo UI" w:hint="eastAsia"/>
          <w:sz w:val="20"/>
          <w:szCs w:val="20"/>
        </w:rPr>
        <w:t>は任意です。</w:t>
      </w:r>
    </w:p>
    <w:tbl>
      <w:tblPr>
        <w:tblpPr w:leftFromText="142" w:rightFromText="142" w:vertAnchor="text" w:horzAnchor="margin" w:tblpX="1087" w:tblpY="164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4253"/>
      </w:tblGrid>
      <w:tr w:rsidR="0030244F" w:rsidRPr="002E0FF2" w14:paraId="4C7CFDDD" w14:textId="77777777" w:rsidTr="004F705B">
        <w:trPr>
          <w:trHeight w:val="265"/>
        </w:trPr>
        <w:tc>
          <w:tcPr>
            <w:tcW w:w="1271" w:type="dxa"/>
            <w:shd w:val="clear" w:color="auto" w:fill="auto"/>
            <w:noWrap/>
            <w:vAlign w:val="center"/>
          </w:tcPr>
          <w:p w14:paraId="6BC0616D" w14:textId="77777777" w:rsidR="0030244F" w:rsidRPr="002E0FF2" w:rsidRDefault="0030244F" w:rsidP="004F705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2E0FF2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書式2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E667AAC" w14:textId="1E733A7B" w:rsidR="0030244F" w:rsidRPr="002E0FF2" w:rsidRDefault="004F705B" w:rsidP="004F705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治験分担医師・治験協力者</w:t>
            </w:r>
            <w:r w:rsidR="0030244F" w:rsidRPr="002E0FF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リスト（案）</w:t>
            </w:r>
          </w:p>
        </w:tc>
      </w:tr>
      <w:tr w:rsidR="0030244F" w:rsidRPr="002E0FF2" w14:paraId="0C400E87" w14:textId="77777777" w:rsidTr="004F705B">
        <w:trPr>
          <w:trHeight w:val="374"/>
        </w:trPr>
        <w:tc>
          <w:tcPr>
            <w:tcW w:w="1271" w:type="dxa"/>
            <w:shd w:val="clear" w:color="auto" w:fill="auto"/>
            <w:noWrap/>
            <w:vAlign w:val="center"/>
          </w:tcPr>
          <w:p w14:paraId="7223D7E8" w14:textId="77777777" w:rsidR="0030244F" w:rsidRPr="002E0FF2" w:rsidRDefault="0030244F" w:rsidP="004F705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2E0FF2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書式3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41ECA34" w14:textId="66FB9A44" w:rsidR="0030244F" w:rsidRPr="002E0FF2" w:rsidRDefault="004F705B" w:rsidP="004F705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治験</w:t>
            </w:r>
            <w:r w:rsidR="0030244F" w:rsidRPr="002E0FF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依頼書（案）</w:t>
            </w:r>
          </w:p>
        </w:tc>
      </w:tr>
      <w:tr w:rsidR="0030244F" w:rsidRPr="002E0FF2" w14:paraId="3FD10A57" w14:textId="77777777" w:rsidTr="004F705B">
        <w:trPr>
          <w:trHeight w:val="374"/>
        </w:trPr>
        <w:tc>
          <w:tcPr>
            <w:tcW w:w="1271" w:type="dxa"/>
            <w:shd w:val="clear" w:color="auto" w:fill="auto"/>
            <w:noWrap/>
            <w:vAlign w:val="center"/>
          </w:tcPr>
          <w:p w14:paraId="1079F829" w14:textId="77777777" w:rsidR="0030244F" w:rsidRPr="002E0FF2" w:rsidRDefault="0030244F" w:rsidP="004F705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231E954" w14:textId="77777777" w:rsidR="0030244F" w:rsidRPr="002E0FF2" w:rsidRDefault="0030244F" w:rsidP="004F705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2E0FF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施設版説明文書、同意文書（案）</w:t>
            </w:r>
          </w:p>
        </w:tc>
      </w:tr>
      <w:tr w:rsidR="0030244F" w:rsidRPr="002E0FF2" w14:paraId="6720B092" w14:textId="77777777" w:rsidTr="004F705B">
        <w:trPr>
          <w:trHeight w:val="374"/>
        </w:trPr>
        <w:tc>
          <w:tcPr>
            <w:tcW w:w="1271" w:type="dxa"/>
            <w:shd w:val="clear" w:color="auto" w:fill="auto"/>
            <w:noWrap/>
            <w:vAlign w:val="center"/>
          </w:tcPr>
          <w:p w14:paraId="518688BE" w14:textId="77777777" w:rsidR="0030244F" w:rsidRPr="002E0FF2" w:rsidRDefault="0030244F" w:rsidP="004F705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138B266" w14:textId="5D5A1318" w:rsidR="0030244F" w:rsidRPr="002E0FF2" w:rsidRDefault="0030244F" w:rsidP="004F705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2E0FF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治験実施計画書</w:t>
            </w:r>
          </w:p>
        </w:tc>
      </w:tr>
    </w:tbl>
    <w:p w14:paraId="5C6DF619" w14:textId="77777777" w:rsidR="004F705B" w:rsidRDefault="004F705B" w:rsidP="004F705B">
      <w:pPr>
        <w:adjustRightInd w:val="0"/>
        <w:snapToGrid w:val="0"/>
        <w:rPr>
          <w:rFonts w:ascii="Meiryo UI" w:eastAsia="Meiryo UI" w:hAnsi="Meiryo UI" w:hint="eastAsia"/>
          <w:b/>
          <w:sz w:val="20"/>
          <w:szCs w:val="20"/>
        </w:rPr>
      </w:pPr>
    </w:p>
    <w:p w14:paraId="3564A33F" w14:textId="50C7B58D" w:rsidR="004F705B" w:rsidRDefault="004F705B" w:rsidP="004F705B">
      <w:pPr>
        <w:adjustRightInd w:val="0"/>
        <w:snapToGrid w:val="0"/>
        <w:ind w:left="653"/>
        <w:rPr>
          <w:rFonts w:ascii="Meiryo UI" w:eastAsia="Meiryo UI" w:hAnsi="Meiryo UI"/>
          <w:b/>
          <w:sz w:val="20"/>
          <w:szCs w:val="20"/>
        </w:rPr>
      </w:pPr>
    </w:p>
    <w:p w14:paraId="188CC608" w14:textId="6B95D248" w:rsidR="004F705B" w:rsidRDefault="004F705B" w:rsidP="004F705B">
      <w:pPr>
        <w:adjustRightInd w:val="0"/>
        <w:snapToGrid w:val="0"/>
        <w:ind w:left="653"/>
        <w:rPr>
          <w:rFonts w:ascii="Meiryo UI" w:eastAsia="Meiryo UI" w:hAnsi="Meiryo UI"/>
          <w:b/>
          <w:sz w:val="20"/>
          <w:szCs w:val="20"/>
        </w:rPr>
      </w:pPr>
    </w:p>
    <w:p w14:paraId="6DB108E4" w14:textId="3BAF1308" w:rsidR="004F705B" w:rsidRDefault="004F705B" w:rsidP="004F705B">
      <w:pPr>
        <w:adjustRightInd w:val="0"/>
        <w:snapToGrid w:val="0"/>
        <w:ind w:left="653"/>
        <w:rPr>
          <w:rFonts w:ascii="Meiryo UI" w:eastAsia="Meiryo UI" w:hAnsi="Meiryo UI"/>
          <w:b/>
          <w:sz w:val="20"/>
          <w:szCs w:val="20"/>
        </w:rPr>
      </w:pPr>
    </w:p>
    <w:p w14:paraId="4679EBA7" w14:textId="4E524606" w:rsidR="004F705B" w:rsidRDefault="004F705B" w:rsidP="004F705B">
      <w:pPr>
        <w:adjustRightInd w:val="0"/>
        <w:snapToGrid w:val="0"/>
        <w:ind w:left="653"/>
        <w:rPr>
          <w:rFonts w:ascii="Meiryo UI" w:eastAsia="Meiryo UI" w:hAnsi="Meiryo UI"/>
          <w:b/>
          <w:sz w:val="20"/>
          <w:szCs w:val="20"/>
        </w:rPr>
      </w:pPr>
    </w:p>
    <w:p w14:paraId="455544A6" w14:textId="7337606E" w:rsidR="004F705B" w:rsidRDefault="004F705B" w:rsidP="004F705B">
      <w:pPr>
        <w:adjustRightInd w:val="0"/>
        <w:snapToGrid w:val="0"/>
        <w:ind w:left="653"/>
        <w:rPr>
          <w:rFonts w:ascii="Meiryo UI" w:eastAsia="Meiryo UI" w:hAnsi="Meiryo UI"/>
          <w:b/>
          <w:sz w:val="20"/>
          <w:szCs w:val="20"/>
        </w:rPr>
      </w:pPr>
    </w:p>
    <w:p w14:paraId="2E7B4AC8" w14:textId="77777777" w:rsidR="004F705B" w:rsidRDefault="004F705B" w:rsidP="004F705B">
      <w:pPr>
        <w:adjustRightInd w:val="0"/>
        <w:snapToGrid w:val="0"/>
        <w:ind w:left="653"/>
        <w:rPr>
          <w:rFonts w:ascii="Meiryo UI" w:eastAsia="Meiryo UI" w:hAnsi="Meiryo UI" w:hint="eastAsia"/>
          <w:b/>
          <w:sz w:val="20"/>
          <w:szCs w:val="20"/>
        </w:rPr>
      </w:pPr>
    </w:p>
    <w:p w14:paraId="6C22AFBF" w14:textId="01870F5A" w:rsidR="00E92175" w:rsidRPr="002E0FF2" w:rsidRDefault="0025052E" w:rsidP="00E92175">
      <w:pPr>
        <w:numPr>
          <w:ilvl w:val="0"/>
          <w:numId w:val="25"/>
        </w:numPr>
        <w:adjustRightInd w:val="0"/>
        <w:snapToGrid w:val="0"/>
        <w:rPr>
          <w:rFonts w:ascii="Meiryo UI" w:eastAsia="Meiryo UI" w:hAnsi="Meiryo UI"/>
          <w:b/>
          <w:sz w:val="20"/>
          <w:szCs w:val="20"/>
        </w:rPr>
      </w:pPr>
      <w:r w:rsidRPr="002E0FF2">
        <w:rPr>
          <w:rFonts w:ascii="Meiryo UI" w:eastAsia="Meiryo UI" w:hAnsi="Meiryo UI" w:hint="eastAsia"/>
          <w:b/>
          <w:sz w:val="20"/>
          <w:szCs w:val="20"/>
        </w:rPr>
        <w:lastRenderedPageBreak/>
        <w:t>契約関係</w:t>
      </w:r>
    </w:p>
    <w:p w14:paraId="09BD2302" w14:textId="686ACA81" w:rsidR="0025052E" w:rsidRPr="002E0FF2" w:rsidRDefault="0025052E" w:rsidP="0025052E">
      <w:pPr>
        <w:adjustRightInd w:val="0"/>
        <w:snapToGrid w:val="0"/>
        <w:ind w:left="503"/>
        <w:rPr>
          <w:rFonts w:ascii="Meiryo UI" w:eastAsia="Meiryo UI" w:hAnsi="Meiryo UI"/>
          <w:sz w:val="20"/>
          <w:szCs w:val="20"/>
        </w:rPr>
      </w:pPr>
      <w:r w:rsidRPr="002E0FF2">
        <w:rPr>
          <w:rFonts w:ascii="Meiryo UI" w:eastAsia="Meiryo UI" w:hAnsi="Meiryo UI" w:hint="eastAsia"/>
          <w:sz w:val="20"/>
          <w:szCs w:val="20"/>
        </w:rPr>
        <w:t>治験事務局へメールにてデータ提出・修正等</w:t>
      </w:r>
      <w:r w:rsidR="008E5814">
        <w:rPr>
          <w:rFonts w:ascii="Meiryo UI" w:eastAsia="Meiryo UI" w:hAnsi="Meiryo UI" w:hint="eastAsia"/>
          <w:sz w:val="20"/>
          <w:szCs w:val="20"/>
        </w:rPr>
        <w:t>を</w:t>
      </w:r>
      <w:r w:rsidRPr="002E0FF2">
        <w:rPr>
          <w:rFonts w:ascii="Meiryo UI" w:eastAsia="Meiryo UI" w:hAnsi="Meiryo UI" w:hint="eastAsia"/>
          <w:sz w:val="20"/>
          <w:szCs w:val="20"/>
        </w:rPr>
        <w:t>確認</w:t>
      </w:r>
      <w:r w:rsidR="008E5814">
        <w:rPr>
          <w:rFonts w:ascii="Meiryo UI" w:eastAsia="Meiryo UI" w:hAnsi="Meiryo UI" w:hint="eastAsia"/>
          <w:sz w:val="20"/>
          <w:szCs w:val="20"/>
        </w:rPr>
        <w:t>し内容固定</w:t>
      </w:r>
    </w:p>
    <w:p w14:paraId="4230970C" w14:textId="77777777" w:rsidR="0025052E" w:rsidRPr="002E0FF2" w:rsidRDefault="0025052E" w:rsidP="0025052E">
      <w:pPr>
        <w:adjustRightInd w:val="0"/>
        <w:snapToGrid w:val="0"/>
        <w:ind w:firstLineChars="239" w:firstLine="503"/>
        <w:rPr>
          <w:rFonts w:ascii="Meiryo UI" w:eastAsia="Meiryo UI" w:hAnsi="Meiryo UI"/>
          <w:b/>
          <w:bCs/>
          <w:color w:val="000000"/>
          <w:sz w:val="20"/>
          <w:szCs w:val="20"/>
        </w:rPr>
      </w:pPr>
      <w:r w:rsidRPr="002E0FF2">
        <w:rPr>
          <w:rFonts w:ascii="Meiryo UI" w:eastAsia="Meiryo UI" w:hAnsi="Meiryo UI" w:hint="eastAsia"/>
          <w:sz w:val="20"/>
          <w:szCs w:val="20"/>
        </w:rPr>
        <w:t xml:space="preserve">提出先：治験事務局（研究支援課研究企画係）　</w:t>
      </w:r>
      <w:r w:rsidRPr="002E0FF2">
        <w:rPr>
          <w:rFonts w:ascii="Meiryo UI" w:eastAsia="Meiryo UI" w:hAnsi="Meiryo UI" w:hint="eastAsia"/>
          <w:color w:val="000000"/>
          <w:sz w:val="20"/>
          <w:szCs w:val="20"/>
        </w:rPr>
        <w:t>Mail：</w:t>
      </w:r>
      <w:hyperlink r:id="rId12" w:history="1">
        <w:r w:rsidRPr="002E0FF2">
          <w:rPr>
            <w:rStyle w:val="a5"/>
            <w:rFonts w:ascii="Meiryo UI" w:eastAsia="Meiryo UI" w:hAnsi="Meiryo UI" w:hint="eastAsia"/>
            <w:sz w:val="20"/>
            <w:szCs w:val="20"/>
          </w:rPr>
          <w:t>chiken_irb@asahikawa-med.ac.jp</w:t>
        </w:r>
      </w:hyperlink>
    </w:p>
    <w:tbl>
      <w:tblPr>
        <w:tblpPr w:leftFromText="142" w:rightFromText="142" w:vertAnchor="text" w:horzAnchor="margin" w:tblpX="946" w:tblpY="164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6095"/>
      </w:tblGrid>
      <w:tr w:rsidR="008E5814" w:rsidRPr="002E0FF2" w14:paraId="370DF1F9" w14:textId="77777777" w:rsidTr="00CA1E20">
        <w:trPr>
          <w:trHeight w:val="265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EA2CF2" w14:textId="6275E038" w:rsidR="008E5814" w:rsidRPr="002E0FF2" w:rsidRDefault="008E5814" w:rsidP="00CA1E20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2E0FF2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旭医様式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CAF45E" w14:textId="45725B57" w:rsidR="008E5814" w:rsidRPr="002E0FF2" w:rsidRDefault="008E5814" w:rsidP="00CA1E2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2E0FF2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治験・製販後臨床試験研究経費ポイント算出表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E5814">
              <w:rPr>
                <w:rFonts w:ascii="Meiryo UI" w:eastAsia="Meiryo UI" w:hAnsi="Meiryo UI" w:cs="ＭＳ Ｐゴシック" w:hint="eastAsia"/>
                <w:b/>
                <w:kern w:val="0"/>
                <w:sz w:val="20"/>
                <w:szCs w:val="20"/>
              </w:rPr>
              <w:t>※</w:t>
            </w:r>
          </w:p>
        </w:tc>
      </w:tr>
      <w:tr w:rsidR="008E5814" w:rsidRPr="002E0FF2" w14:paraId="75966580" w14:textId="77777777" w:rsidTr="00CA1E20">
        <w:trPr>
          <w:trHeight w:val="374"/>
        </w:trPr>
        <w:tc>
          <w:tcPr>
            <w:tcW w:w="1838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D08A790" w14:textId="77777777" w:rsidR="008E5814" w:rsidRPr="002E0FF2" w:rsidRDefault="008E5814" w:rsidP="00CA1E20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2E0FF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旭医様式</w:t>
            </w:r>
            <w:r w:rsidRPr="002E0FF2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7-1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0110B71" w14:textId="77777777" w:rsidR="008E5814" w:rsidRPr="002E0FF2" w:rsidRDefault="008E5814" w:rsidP="00CA1E2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2E0FF2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治験研究経費算出内訳</w:t>
            </w:r>
            <w:r w:rsidRPr="002E0FF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（契約締結時シートのみ）</w:t>
            </w:r>
          </w:p>
        </w:tc>
      </w:tr>
      <w:tr w:rsidR="008E5814" w:rsidRPr="002E0FF2" w14:paraId="69A23AAD" w14:textId="77777777" w:rsidTr="00CA1E20">
        <w:trPr>
          <w:trHeight w:val="374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C0DC42" w14:textId="77777777" w:rsidR="008E5814" w:rsidRPr="002E0FF2" w:rsidRDefault="008E5814" w:rsidP="00CA1E20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2E0FF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旭医様式8</w:t>
            </w:r>
            <w:r w:rsidRPr="002E0FF2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-1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CE9415" w14:textId="77777777" w:rsidR="008E5814" w:rsidRPr="002E0FF2" w:rsidRDefault="008E5814" w:rsidP="00CA1E2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2E0FF2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製造販売後臨床試験研究経費算出内訳</w:t>
            </w:r>
            <w:r w:rsidRPr="002E0FF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（契約締結時シートのみ）</w:t>
            </w:r>
          </w:p>
        </w:tc>
      </w:tr>
      <w:tr w:rsidR="008E5814" w:rsidRPr="002E0FF2" w14:paraId="275B1111" w14:textId="77777777" w:rsidTr="00CA1E20">
        <w:trPr>
          <w:trHeight w:val="374"/>
        </w:trPr>
        <w:tc>
          <w:tcPr>
            <w:tcW w:w="1838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FB1F9F5" w14:textId="784B4354" w:rsidR="008E5814" w:rsidRPr="002E0FF2" w:rsidRDefault="008E5814" w:rsidP="00CA1E20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2E0FF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旭医様式</w:t>
            </w:r>
            <w:r w:rsidRPr="002E0FF2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9CEF030" w14:textId="77777777" w:rsidR="008E5814" w:rsidRPr="002E0FF2" w:rsidRDefault="008E5814" w:rsidP="00CA1E2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2E0FF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治験契約書</w:t>
            </w:r>
          </w:p>
        </w:tc>
      </w:tr>
      <w:tr w:rsidR="008E5814" w:rsidRPr="002E0FF2" w14:paraId="3C9AED71" w14:textId="77777777" w:rsidTr="00CA1E20">
        <w:trPr>
          <w:trHeight w:val="374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BAA8E38" w14:textId="6FF40C40" w:rsidR="008E5814" w:rsidRPr="002E0FF2" w:rsidRDefault="008E5814" w:rsidP="00CA1E20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2E0FF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旭医様式</w:t>
            </w:r>
            <w:r w:rsidRPr="002E0FF2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91EDA68" w14:textId="77777777" w:rsidR="008E5814" w:rsidRPr="002E0FF2" w:rsidRDefault="008E5814" w:rsidP="00CA1E2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2E0FF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治験契約書（三者契約）</w:t>
            </w:r>
          </w:p>
        </w:tc>
      </w:tr>
      <w:tr w:rsidR="008E5814" w:rsidRPr="002E0FF2" w14:paraId="4BC663E0" w14:textId="77777777" w:rsidTr="00CA1E20">
        <w:trPr>
          <w:trHeight w:val="374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E93ED48" w14:textId="424AB28D" w:rsidR="008E5814" w:rsidRPr="002E0FF2" w:rsidRDefault="008E5814" w:rsidP="00CA1E20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2E0FF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旭医様式</w:t>
            </w:r>
            <w:r w:rsidRPr="002E0FF2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C02A5D8" w14:textId="77777777" w:rsidR="008E5814" w:rsidRPr="002E0FF2" w:rsidRDefault="008E5814" w:rsidP="00CA1E2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2E0FF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製造販売後臨床試験契約書</w:t>
            </w:r>
          </w:p>
        </w:tc>
      </w:tr>
      <w:tr w:rsidR="008E5814" w:rsidRPr="002E0FF2" w14:paraId="0615BD6D" w14:textId="77777777" w:rsidTr="00CA1E20">
        <w:trPr>
          <w:trHeight w:val="374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4F255EE" w14:textId="381E4FAE" w:rsidR="008E5814" w:rsidRPr="002E0FF2" w:rsidRDefault="008E5814" w:rsidP="00CA1E20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2E0FF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旭医様式</w:t>
            </w:r>
            <w:r w:rsidRPr="002E0FF2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FD73EDD" w14:textId="77777777" w:rsidR="008E5814" w:rsidRPr="002E0FF2" w:rsidRDefault="008E5814" w:rsidP="00CA1E2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2E0FF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製造販売後臨床試験契約書（三</w:t>
            </w:r>
            <w:r w:rsidRPr="002E0FF2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者契約用）</w:t>
            </w:r>
          </w:p>
        </w:tc>
      </w:tr>
      <w:tr w:rsidR="008E5814" w:rsidRPr="002E0FF2" w14:paraId="13F69259" w14:textId="77777777" w:rsidTr="00CA1E20">
        <w:trPr>
          <w:trHeight w:val="374"/>
        </w:trPr>
        <w:tc>
          <w:tcPr>
            <w:tcW w:w="1838" w:type="dxa"/>
            <w:shd w:val="clear" w:color="auto" w:fill="auto"/>
            <w:noWrap/>
            <w:vAlign w:val="center"/>
          </w:tcPr>
          <w:p w14:paraId="4FF4BA2B" w14:textId="77777777" w:rsidR="008E5814" w:rsidRPr="002E0FF2" w:rsidRDefault="008E5814" w:rsidP="00CA1E20">
            <w:pPr>
              <w:widowControl/>
              <w:ind w:firstLineChars="200" w:firstLine="421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2E0FF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ひな形あり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7A96F390" w14:textId="5EAFE681" w:rsidR="008E5814" w:rsidRPr="002E0FF2" w:rsidRDefault="008E5814" w:rsidP="00CA1E2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2E0FF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物品貸与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、</w:t>
            </w:r>
            <w:r w:rsidRPr="002E0FF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機器校正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等</w:t>
            </w:r>
            <w:r w:rsidRPr="002E0FF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の覚書</w:t>
            </w:r>
          </w:p>
        </w:tc>
      </w:tr>
    </w:tbl>
    <w:p w14:paraId="75590A97" w14:textId="77777777" w:rsidR="00DE61F3" w:rsidRPr="002E0FF2" w:rsidRDefault="00DE61F3" w:rsidP="00331C8B">
      <w:pPr>
        <w:adjustRightInd w:val="0"/>
        <w:snapToGrid w:val="0"/>
        <w:jc w:val="left"/>
        <w:rPr>
          <w:rFonts w:ascii="Meiryo UI" w:eastAsia="Meiryo UI" w:hAnsi="Meiryo UI"/>
          <w:sz w:val="20"/>
          <w:szCs w:val="20"/>
        </w:rPr>
      </w:pPr>
    </w:p>
    <w:p w14:paraId="73F82DC6" w14:textId="5919A182" w:rsidR="0025052E" w:rsidRDefault="0025052E" w:rsidP="00331C8B">
      <w:pPr>
        <w:adjustRightInd w:val="0"/>
        <w:snapToGrid w:val="0"/>
        <w:jc w:val="left"/>
        <w:rPr>
          <w:rFonts w:ascii="Meiryo UI" w:eastAsia="Meiryo UI" w:hAnsi="Meiryo UI"/>
          <w:sz w:val="20"/>
          <w:szCs w:val="20"/>
        </w:rPr>
      </w:pPr>
    </w:p>
    <w:p w14:paraId="4755E8EB" w14:textId="45D56067" w:rsidR="008E5814" w:rsidRDefault="008E5814" w:rsidP="00331C8B">
      <w:pPr>
        <w:adjustRightInd w:val="0"/>
        <w:snapToGrid w:val="0"/>
        <w:jc w:val="left"/>
        <w:rPr>
          <w:rFonts w:ascii="Meiryo UI" w:eastAsia="Meiryo UI" w:hAnsi="Meiryo UI"/>
          <w:sz w:val="20"/>
          <w:szCs w:val="20"/>
        </w:rPr>
      </w:pPr>
    </w:p>
    <w:p w14:paraId="25E031E0" w14:textId="24E62BC7" w:rsidR="008E5814" w:rsidRDefault="008E5814" w:rsidP="00331C8B">
      <w:pPr>
        <w:adjustRightInd w:val="0"/>
        <w:snapToGrid w:val="0"/>
        <w:jc w:val="left"/>
        <w:rPr>
          <w:rFonts w:ascii="Meiryo UI" w:eastAsia="Meiryo UI" w:hAnsi="Meiryo UI"/>
          <w:sz w:val="20"/>
          <w:szCs w:val="20"/>
        </w:rPr>
      </w:pPr>
    </w:p>
    <w:p w14:paraId="2D2A3D1F" w14:textId="4877A135" w:rsidR="008E5814" w:rsidRDefault="008E5814" w:rsidP="00331C8B">
      <w:pPr>
        <w:adjustRightInd w:val="0"/>
        <w:snapToGrid w:val="0"/>
        <w:jc w:val="left"/>
        <w:rPr>
          <w:rFonts w:ascii="Meiryo UI" w:eastAsia="Meiryo UI" w:hAnsi="Meiryo UI"/>
          <w:sz w:val="20"/>
          <w:szCs w:val="20"/>
        </w:rPr>
      </w:pPr>
    </w:p>
    <w:p w14:paraId="30704B04" w14:textId="5EFAAD58" w:rsidR="008E5814" w:rsidRDefault="008E5814" w:rsidP="00331C8B">
      <w:pPr>
        <w:adjustRightInd w:val="0"/>
        <w:snapToGrid w:val="0"/>
        <w:jc w:val="left"/>
        <w:rPr>
          <w:rFonts w:ascii="Meiryo UI" w:eastAsia="Meiryo UI" w:hAnsi="Meiryo UI"/>
          <w:sz w:val="20"/>
          <w:szCs w:val="20"/>
        </w:rPr>
      </w:pPr>
    </w:p>
    <w:p w14:paraId="51D90174" w14:textId="0D199BFB" w:rsidR="008E5814" w:rsidRDefault="008E5814" w:rsidP="00331C8B">
      <w:pPr>
        <w:adjustRightInd w:val="0"/>
        <w:snapToGrid w:val="0"/>
        <w:jc w:val="left"/>
        <w:rPr>
          <w:rFonts w:ascii="Meiryo UI" w:eastAsia="Meiryo UI" w:hAnsi="Meiryo UI"/>
          <w:sz w:val="20"/>
          <w:szCs w:val="20"/>
        </w:rPr>
      </w:pPr>
    </w:p>
    <w:p w14:paraId="2A81A1AF" w14:textId="4A248493" w:rsidR="008E5814" w:rsidRDefault="008E5814" w:rsidP="00331C8B">
      <w:pPr>
        <w:adjustRightInd w:val="0"/>
        <w:snapToGrid w:val="0"/>
        <w:jc w:val="left"/>
        <w:rPr>
          <w:rFonts w:ascii="Meiryo UI" w:eastAsia="Meiryo UI" w:hAnsi="Meiryo UI"/>
          <w:sz w:val="20"/>
          <w:szCs w:val="20"/>
        </w:rPr>
      </w:pPr>
    </w:p>
    <w:p w14:paraId="75FED89C" w14:textId="4CC8D760" w:rsidR="008E5814" w:rsidRDefault="008E5814" w:rsidP="00331C8B">
      <w:pPr>
        <w:adjustRightInd w:val="0"/>
        <w:snapToGrid w:val="0"/>
        <w:jc w:val="left"/>
        <w:rPr>
          <w:rFonts w:ascii="Meiryo UI" w:eastAsia="Meiryo UI" w:hAnsi="Meiryo UI"/>
          <w:sz w:val="20"/>
          <w:szCs w:val="20"/>
        </w:rPr>
      </w:pPr>
    </w:p>
    <w:p w14:paraId="4FFB5DB5" w14:textId="7946CECE" w:rsidR="008E5814" w:rsidRDefault="008E5814" w:rsidP="00331C8B">
      <w:pPr>
        <w:adjustRightInd w:val="0"/>
        <w:snapToGrid w:val="0"/>
        <w:jc w:val="left"/>
        <w:rPr>
          <w:rFonts w:ascii="Meiryo UI" w:eastAsia="Meiryo UI" w:hAnsi="Meiryo UI"/>
          <w:sz w:val="20"/>
          <w:szCs w:val="20"/>
        </w:rPr>
      </w:pPr>
    </w:p>
    <w:p w14:paraId="2C789DD0" w14:textId="2A4AFA79" w:rsidR="008E5814" w:rsidRDefault="008E5814" w:rsidP="00331C8B">
      <w:pPr>
        <w:adjustRightInd w:val="0"/>
        <w:snapToGrid w:val="0"/>
        <w:jc w:val="left"/>
        <w:rPr>
          <w:rFonts w:ascii="Meiryo UI" w:eastAsia="Meiryo UI" w:hAnsi="Meiryo UI"/>
          <w:sz w:val="20"/>
          <w:szCs w:val="20"/>
        </w:rPr>
      </w:pPr>
    </w:p>
    <w:p w14:paraId="1977B97E" w14:textId="480E15FD" w:rsidR="008E5814" w:rsidRDefault="008E5814" w:rsidP="00331C8B">
      <w:pPr>
        <w:adjustRightInd w:val="0"/>
        <w:snapToGrid w:val="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　　　　※旭医様式6は、</w:t>
      </w:r>
      <w:r w:rsidRPr="008E5814">
        <w:rPr>
          <w:rFonts w:ascii="Meiryo UI" w:eastAsia="Meiryo UI" w:hAnsi="Meiryo UI" w:hint="eastAsia"/>
          <w:sz w:val="20"/>
          <w:szCs w:val="20"/>
        </w:rPr>
        <w:t>ヒアリングにて治験内容等確認後</w:t>
      </w:r>
      <w:r>
        <w:rPr>
          <w:rFonts w:ascii="Meiryo UI" w:eastAsia="Meiryo UI" w:hAnsi="Meiryo UI" w:hint="eastAsia"/>
          <w:sz w:val="20"/>
          <w:szCs w:val="20"/>
        </w:rPr>
        <w:t>の内容固定</w:t>
      </w:r>
      <w:r w:rsidRPr="008E5814">
        <w:rPr>
          <w:rFonts w:ascii="Meiryo UI" w:eastAsia="Meiryo UI" w:hAnsi="Meiryo UI" w:hint="eastAsia"/>
          <w:sz w:val="20"/>
          <w:szCs w:val="20"/>
        </w:rPr>
        <w:t>となります</w:t>
      </w:r>
      <w:r>
        <w:rPr>
          <w:rFonts w:ascii="Meiryo UI" w:eastAsia="Meiryo UI" w:hAnsi="Meiryo UI" w:hint="eastAsia"/>
          <w:sz w:val="20"/>
          <w:szCs w:val="20"/>
        </w:rPr>
        <w:t>。</w:t>
      </w:r>
    </w:p>
    <w:p w14:paraId="23C29601" w14:textId="77777777" w:rsidR="008E5814" w:rsidRPr="002E0FF2" w:rsidRDefault="008E5814" w:rsidP="00331C8B">
      <w:pPr>
        <w:adjustRightInd w:val="0"/>
        <w:snapToGrid w:val="0"/>
        <w:jc w:val="left"/>
        <w:rPr>
          <w:rFonts w:ascii="Meiryo UI" w:eastAsia="Meiryo UI" w:hAnsi="Meiryo UI" w:hint="eastAsia"/>
          <w:sz w:val="20"/>
          <w:szCs w:val="20"/>
        </w:rPr>
      </w:pPr>
      <w:bookmarkStart w:id="0" w:name="_GoBack"/>
      <w:bookmarkEnd w:id="0"/>
    </w:p>
    <w:p w14:paraId="13010CED" w14:textId="77777777" w:rsidR="001E4465" w:rsidRPr="002E0FF2" w:rsidRDefault="007E0F4D" w:rsidP="002928F8">
      <w:pPr>
        <w:numPr>
          <w:ilvl w:val="0"/>
          <w:numId w:val="25"/>
        </w:numPr>
        <w:adjustRightInd w:val="0"/>
        <w:snapToGrid w:val="0"/>
        <w:rPr>
          <w:rFonts w:ascii="Meiryo UI" w:eastAsia="Meiryo UI" w:hAnsi="Meiryo UI"/>
          <w:b/>
          <w:sz w:val="20"/>
          <w:szCs w:val="20"/>
        </w:rPr>
      </w:pPr>
      <w:r w:rsidRPr="002E0FF2">
        <w:rPr>
          <w:rFonts w:ascii="Meiryo UI" w:eastAsia="Meiryo UI" w:hAnsi="Meiryo UI" w:hint="eastAsia"/>
          <w:b/>
          <w:sz w:val="20"/>
          <w:szCs w:val="20"/>
        </w:rPr>
        <w:t>IRB資料の</w:t>
      </w:r>
      <w:r w:rsidR="001E4465" w:rsidRPr="002E0FF2">
        <w:rPr>
          <w:rFonts w:ascii="Meiryo UI" w:eastAsia="Meiryo UI" w:hAnsi="Meiryo UI" w:hint="eastAsia"/>
          <w:b/>
          <w:sz w:val="20"/>
          <w:szCs w:val="20"/>
        </w:rPr>
        <w:t>事務局提出（</w:t>
      </w:r>
      <w:r w:rsidR="009B1C0C" w:rsidRPr="002E0FF2">
        <w:rPr>
          <w:rFonts w:ascii="Meiryo UI" w:eastAsia="Meiryo UI" w:hAnsi="Meiryo UI" w:hint="eastAsia"/>
          <w:b/>
          <w:sz w:val="20"/>
          <w:szCs w:val="20"/>
        </w:rPr>
        <w:t>審査希望</w:t>
      </w:r>
      <w:r w:rsidR="001E4465" w:rsidRPr="002E0FF2">
        <w:rPr>
          <w:rFonts w:ascii="Meiryo UI" w:eastAsia="Meiryo UI" w:hAnsi="Meiryo UI"/>
          <w:b/>
          <w:sz w:val="20"/>
          <w:szCs w:val="20"/>
        </w:rPr>
        <w:t>IRB実施月の前月末日まで）</w:t>
      </w:r>
    </w:p>
    <w:p w14:paraId="13F99D9A" w14:textId="77777777" w:rsidR="008E5814" w:rsidRDefault="00B17188" w:rsidP="00CA1E20">
      <w:pPr>
        <w:adjustRightInd w:val="0"/>
        <w:snapToGrid w:val="0"/>
        <w:ind w:firstLineChars="339" w:firstLine="713"/>
        <w:rPr>
          <w:rFonts w:ascii="Meiryo UI" w:eastAsia="Meiryo UI" w:hAnsi="Meiryo UI"/>
          <w:sz w:val="20"/>
          <w:szCs w:val="20"/>
        </w:rPr>
      </w:pPr>
      <w:r w:rsidRPr="002E0FF2">
        <w:rPr>
          <w:rFonts w:ascii="Meiryo UI" w:eastAsia="Meiryo UI" w:hAnsi="Meiryo UI" w:hint="eastAsia"/>
          <w:sz w:val="20"/>
          <w:szCs w:val="20"/>
        </w:rPr>
        <w:t>電子資料提供マニュアルに従い、</w:t>
      </w:r>
      <w:r w:rsidR="009B1C0C" w:rsidRPr="002E0FF2">
        <w:rPr>
          <w:rFonts w:ascii="Meiryo UI" w:eastAsia="Meiryo UI" w:hAnsi="Meiryo UI" w:hint="eastAsia"/>
          <w:sz w:val="20"/>
          <w:szCs w:val="20"/>
        </w:rPr>
        <w:t>紙媒体と電子</w:t>
      </w:r>
      <w:r w:rsidR="00577ED0" w:rsidRPr="002E0FF2">
        <w:rPr>
          <w:rFonts w:ascii="Meiryo UI" w:eastAsia="Meiryo UI" w:hAnsi="Meiryo UI" w:hint="eastAsia"/>
          <w:sz w:val="20"/>
          <w:szCs w:val="20"/>
        </w:rPr>
        <w:t>ファイル</w:t>
      </w:r>
      <w:r w:rsidR="00B074E0" w:rsidRPr="002E0FF2">
        <w:rPr>
          <w:rFonts w:ascii="Meiryo UI" w:eastAsia="Meiryo UI" w:hAnsi="Meiryo UI" w:hint="eastAsia"/>
          <w:sz w:val="20"/>
          <w:szCs w:val="20"/>
        </w:rPr>
        <w:t>（PDF）</w:t>
      </w:r>
      <w:r w:rsidR="009B1C0C" w:rsidRPr="002E0FF2">
        <w:rPr>
          <w:rFonts w:ascii="Meiryo UI" w:eastAsia="Meiryo UI" w:hAnsi="Meiryo UI" w:hint="eastAsia"/>
          <w:sz w:val="20"/>
          <w:szCs w:val="20"/>
        </w:rPr>
        <w:t>の両方のご提出をもって受付完了といたします。</w:t>
      </w:r>
    </w:p>
    <w:p w14:paraId="4D679311" w14:textId="668D9ACB" w:rsidR="00AC7C6D" w:rsidRPr="002E0FF2" w:rsidRDefault="00AC7C6D" w:rsidP="00CA1E20">
      <w:pPr>
        <w:adjustRightInd w:val="0"/>
        <w:snapToGrid w:val="0"/>
        <w:ind w:leftChars="200" w:left="441" w:firstLineChars="100" w:firstLine="210"/>
        <w:rPr>
          <w:rFonts w:ascii="Meiryo UI" w:eastAsia="Meiryo UI" w:hAnsi="Meiryo UI"/>
          <w:sz w:val="20"/>
          <w:szCs w:val="20"/>
        </w:rPr>
      </w:pPr>
      <w:r w:rsidRPr="002E0FF2">
        <w:rPr>
          <w:rFonts w:ascii="Meiryo UI" w:eastAsia="Meiryo UI" w:hAnsi="Meiryo UI" w:hint="eastAsia"/>
          <w:sz w:val="20"/>
          <w:szCs w:val="20"/>
        </w:rPr>
        <w:t>なお、</w:t>
      </w:r>
      <w:r w:rsidR="008E5814">
        <w:rPr>
          <w:rFonts w:ascii="Meiryo UI" w:eastAsia="Meiryo UI" w:hAnsi="Meiryo UI" w:hint="eastAsia"/>
          <w:sz w:val="20"/>
          <w:szCs w:val="20"/>
        </w:rPr>
        <w:t>契約書・覚書について、当院では電子署名には</w:t>
      </w:r>
      <w:r w:rsidR="00CA1E20">
        <w:rPr>
          <w:rFonts w:ascii="Meiryo UI" w:eastAsia="Meiryo UI" w:hAnsi="Meiryo UI" w:hint="eastAsia"/>
          <w:sz w:val="20"/>
          <w:szCs w:val="20"/>
        </w:rPr>
        <w:t>対応しておりませんが、</w:t>
      </w:r>
      <w:r w:rsidR="008E5814">
        <w:rPr>
          <w:rFonts w:ascii="Meiryo UI" w:eastAsia="Meiryo UI" w:hAnsi="Meiryo UI" w:hint="eastAsia"/>
          <w:sz w:val="20"/>
          <w:szCs w:val="20"/>
        </w:rPr>
        <w:t>依頼者のみ電子署名と</w:t>
      </w:r>
      <w:r w:rsidR="00CA1E20">
        <w:rPr>
          <w:rFonts w:ascii="Meiryo UI" w:eastAsia="Meiryo UI" w:hAnsi="Meiryo UI" w:hint="eastAsia"/>
          <w:sz w:val="20"/>
          <w:szCs w:val="20"/>
        </w:rPr>
        <w:t>することは可能となりますので、希望される場合は、電子署名後の紙媒体をご提出ください。</w:t>
      </w:r>
    </w:p>
    <w:p w14:paraId="1981E43F" w14:textId="77777777" w:rsidR="0025052E" w:rsidRPr="002E0FF2" w:rsidRDefault="0025052E" w:rsidP="0025052E">
      <w:pPr>
        <w:adjustRightInd w:val="0"/>
        <w:snapToGrid w:val="0"/>
        <w:ind w:left="653"/>
        <w:rPr>
          <w:rFonts w:ascii="Meiryo UI" w:eastAsia="Meiryo UI" w:hAnsi="Meiryo UI"/>
          <w:b/>
          <w:sz w:val="20"/>
          <w:szCs w:val="20"/>
        </w:rPr>
      </w:pPr>
    </w:p>
    <w:p w14:paraId="445AB31F" w14:textId="422FC7E5" w:rsidR="0025052E" w:rsidRPr="001D6EE8" w:rsidRDefault="001E4465" w:rsidP="001D6EE8">
      <w:pPr>
        <w:numPr>
          <w:ilvl w:val="0"/>
          <w:numId w:val="25"/>
        </w:numPr>
        <w:adjustRightInd w:val="0"/>
        <w:snapToGrid w:val="0"/>
        <w:rPr>
          <w:rFonts w:ascii="Meiryo UI" w:eastAsia="Meiryo UI" w:hAnsi="Meiryo UI"/>
          <w:b/>
          <w:sz w:val="20"/>
          <w:szCs w:val="20"/>
        </w:rPr>
      </w:pPr>
      <w:r w:rsidRPr="002E0FF2">
        <w:rPr>
          <w:rFonts w:ascii="Meiryo UI" w:eastAsia="Meiryo UI" w:hAnsi="Meiryo UI"/>
          <w:b/>
          <w:sz w:val="20"/>
          <w:szCs w:val="20"/>
        </w:rPr>
        <w:t>IRB</w:t>
      </w:r>
      <w:r w:rsidR="00D23686" w:rsidRPr="002E0FF2">
        <w:rPr>
          <w:rFonts w:ascii="Meiryo UI" w:eastAsia="Meiryo UI" w:hAnsi="Meiryo UI"/>
          <w:b/>
          <w:sz w:val="20"/>
          <w:szCs w:val="20"/>
        </w:rPr>
        <w:t>審査</w:t>
      </w:r>
    </w:p>
    <w:p w14:paraId="66967B89" w14:textId="77777777" w:rsidR="0025052E" w:rsidRPr="002E0FF2" w:rsidRDefault="0025052E" w:rsidP="00AE69B1">
      <w:pPr>
        <w:adjustRightInd w:val="0"/>
        <w:snapToGrid w:val="0"/>
        <w:ind w:firstLineChars="239" w:firstLine="503"/>
        <w:rPr>
          <w:rFonts w:ascii="Meiryo UI" w:eastAsia="Meiryo UI" w:hAnsi="Meiryo UI"/>
          <w:b/>
          <w:sz w:val="20"/>
          <w:szCs w:val="20"/>
        </w:rPr>
      </w:pPr>
    </w:p>
    <w:p w14:paraId="360E175A" w14:textId="77777777" w:rsidR="00BC5B70" w:rsidRPr="002E0FF2" w:rsidRDefault="001E4465" w:rsidP="002928F8">
      <w:pPr>
        <w:numPr>
          <w:ilvl w:val="0"/>
          <w:numId w:val="25"/>
        </w:numPr>
        <w:adjustRightInd w:val="0"/>
        <w:snapToGrid w:val="0"/>
        <w:rPr>
          <w:rFonts w:ascii="Meiryo UI" w:eastAsia="Meiryo UI" w:hAnsi="Meiryo UI"/>
          <w:b/>
          <w:sz w:val="20"/>
          <w:szCs w:val="20"/>
        </w:rPr>
      </w:pPr>
      <w:r w:rsidRPr="002E0FF2">
        <w:rPr>
          <w:rFonts w:ascii="Meiryo UI" w:eastAsia="Meiryo UI" w:hAnsi="Meiryo UI" w:hint="eastAsia"/>
          <w:b/>
          <w:sz w:val="20"/>
          <w:szCs w:val="20"/>
        </w:rPr>
        <w:t>審査結果通知</w:t>
      </w:r>
      <w:r w:rsidR="009B1C0C" w:rsidRPr="002E0FF2">
        <w:rPr>
          <w:rFonts w:ascii="Meiryo UI" w:eastAsia="Meiryo UI" w:hAnsi="Meiryo UI" w:hint="eastAsia"/>
          <w:b/>
          <w:sz w:val="20"/>
          <w:szCs w:val="20"/>
        </w:rPr>
        <w:t>書</w:t>
      </w:r>
      <w:r w:rsidR="002928F8" w:rsidRPr="002E0FF2">
        <w:rPr>
          <w:rFonts w:ascii="Meiryo UI" w:eastAsia="Meiryo UI" w:hAnsi="Meiryo UI" w:hint="eastAsia"/>
          <w:b/>
          <w:sz w:val="20"/>
          <w:szCs w:val="20"/>
        </w:rPr>
        <w:t>等</w:t>
      </w:r>
      <w:r w:rsidR="009B1C0C" w:rsidRPr="002E0FF2">
        <w:rPr>
          <w:rFonts w:ascii="Meiryo UI" w:eastAsia="Meiryo UI" w:hAnsi="Meiryo UI" w:hint="eastAsia"/>
          <w:b/>
          <w:sz w:val="20"/>
          <w:szCs w:val="20"/>
        </w:rPr>
        <w:t>の発送（IRB翌月上旬～中旬）</w:t>
      </w:r>
    </w:p>
    <w:p w14:paraId="55A2B6B4" w14:textId="77777777" w:rsidR="00AE69B1" w:rsidRPr="002E0FF2" w:rsidRDefault="00E27694" w:rsidP="00AE69B1">
      <w:pPr>
        <w:adjustRightInd w:val="0"/>
        <w:snapToGrid w:val="0"/>
        <w:ind w:leftChars="129" w:left="284" w:firstLineChars="100" w:firstLine="210"/>
        <w:rPr>
          <w:rFonts w:ascii="Meiryo UI" w:eastAsia="Meiryo UI" w:hAnsi="Meiryo UI"/>
          <w:sz w:val="20"/>
          <w:szCs w:val="20"/>
        </w:rPr>
      </w:pPr>
      <w:r w:rsidRPr="002E0FF2">
        <w:rPr>
          <w:rFonts w:ascii="Meiryo UI" w:eastAsia="Meiryo UI" w:hAnsi="Meiryo UI" w:hint="eastAsia"/>
          <w:sz w:val="20"/>
          <w:szCs w:val="20"/>
        </w:rPr>
        <w:t>通常、審査結果通知書はIRB翌日付、契約書は審査IRB翌月の最初の営業日付で作成いたします。</w:t>
      </w:r>
    </w:p>
    <w:p w14:paraId="6685B857" w14:textId="36C11E26" w:rsidR="00015A99" w:rsidRPr="002E0FF2" w:rsidRDefault="00E27694" w:rsidP="004F705B">
      <w:pPr>
        <w:adjustRightInd w:val="0"/>
        <w:snapToGrid w:val="0"/>
        <w:ind w:leftChars="129" w:left="284" w:firstLineChars="100" w:firstLine="210"/>
        <w:rPr>
          <w:rFonts w:ascii="Meiryo UI" w:eastAsia="Meiryo UI" w:hAnsi="Meiryo UI"/>
          <w:sz w:val="20"/>
          <w:szCs w:val="20"/>
        </w:rPr>
      </w:pPr>
      <w:r w:rsidRPr="002E0FF2">
        <w:rPr>
          <w:rFonts w:ascii="Meiryo UI" w:eastAsia="Meiryo UI" w:hAnsi="Meiryo UI" w:hint="eastAsia"/>
          <w:sz w:val="20"/>
          <w:szCs w:val="20"/>
        </w:rPr>
        <w:t>結果通知書</w:t>
      </w:r>
      <w:r w:rsidR="00AE69B1" w:rsidRPr="002E0FF2">
        <w:rPr>
          <w:rFonts w:ascii="Meiryo UI" w:eastAsia="Meiryo UI" w:hAnsi="Meiryo UI" w:hint="eastAsia"/>
          <w:sz w:val="20"/>
          <w:szCs w:val="20"/>
        </w:rPr>
        <w:t>発送は翌月10日頃、IRBにて実施が承認された場合は結果通知書と</w:t>
      </w:r>
      <w:r w:rsidR="009B1C0C" w:rsidRPr="002E0FF2">
        <w:rPr>
          <w:rFonts w:ascii="Meiryo UI" w:eastAsia="Meiryo UI" w:hAnsi="Meiryo UI" w:hint="eastAsia"/>
          <w:sz w:val="20"/>
          <w:szCs w:val="20"/>
        </w:rPr>
        <w:t>契約書</w:t>
      </w:r>
      <w:r w:rsidRPr="002E0FF2">
        <w:rPr>
          <w:rFonts w:ascii="Meiryo UI" w:eastAsia="Meiryo UI" w:hAnsi="Meiryo UI" w:hint="eastAsia"/>
          <w:sz w:val="20"/>
          <w:szCs w:val="20"/>
        </w:rPr>
        <w:t>を</w:t>
      </w:r>
      <w:r w:rsidR="00577ED0" w:rsidRPr="002E0FF2">
        <w:rPr>
          <w:rFonts w:ascii="Meiryo UI" w:eastAsia="Meiryo UI" w:hAnsi="Meiryo UI" w:hint="eastAsia"/>
          <w:sz w:val="20"/>
          <w:szCs w:val="20"/>
        </w:rPr>
        <w:t>翌月10日ごろ</w:t>
      </w:r>
      <w:r w:rsidR="00AE69B1" w:rsidRPr="002E0FF2">
        <w:rPr>
          <w:rFonts w:ascii="Meiryo UI" w:eastAsia="Meiryo UI" w:hAnsi="Meiryo UI" w:hint="eastAsia"/>
          <w:sz w:val="20"/>
          <w:szCs w:val="20"/>
        </w:rPr>
        <w:t>、</w:t>
      </w:r>
      <w:r w:rsidR="00CA1E20">
        <w:rPr>
          <w:rFonts w:ascii="Meiryo UI" w:eastAsia="Meiryo UI" w:hAnsi="Meiryo UI" w:hint="eastAsia"/>
          <w:sz w:val="20"/>
          <w:szCs w:val="20"/>
        </w:rPr>
        <w:t xml:space="preserve">　　</w:t>
      </w:r>
      <w:r w:rsidR="00AE69B1" w:rsidRPr="002E0FF2">
        <w:rPr>
          <w:rFonts w:ascii="Meiryo UI" w:eastAsia="Meiryo UI" w:hAnsi="Meiryo UI" w:hint="eastAsia"/>
          <w:sz w:val="20"/>
          <w:szCs w:val="20"/>
        </w:rPr>
        <w:t xml:space="preserve">　請求書を翌月3週目ごろ発送します。</w:t>
      </w:r>
    </w:p>
    <w:sectPr w:rsidR="00015A99" w:rsidRPr="002E0FF2" w:rsidSect="00FB5147">
      <w:pgSz w:w="11906" w:h="16838" w:code="9"/>
      <w:pgMar w:top="851" w:right="851" w:bottom="737" w:left="851" w:header="737" w:footer="567" w:gutter="0"/>
      <w:cols w:space="425"/>
      <w:docGrid w:type="linesAndChars" w:linePitch="385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7995D" w14:textId="77777777" w:rsidR="000B40B4" w:rsidRDefault="000B40B4">
      <w:r>
        <w:separator/>
      </w:r>
    </w:p>
  </w:endnote>
  <w:endnote w:type="continuationSeparator" w:id="0">
    <w:p w14:paraId="12B680F9" w14:textId="77777777" w:rsidR="000B40B4" w:rsidRDefault="000B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5721D" w14:textId="77777777" w:rsidR="000B40B4" w:rsidRDefault="000B40B4">
      <w:r>
        <w:separator/>
      </w:r>
    </w:p>
  </w:footnote>
  <w:footnote w:type="continuationSeparator" w:id="0">
    <w:p w14:paraId="18B92756" w14:textId="77777777" w:rsidR="000B40B4" w:rsidRDefault="000B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D95"/>
    <w:multiLevelType w:val="hybridMultilevel"/>
    <w:tmpl w:val="CE169E70"/>
    <w:lvl w:ilvl="0" w:tplc="A2A63BA6">
      <w:start w:val="1"/>
      <w:numFmt w:val="decimal"/>
      <w:lvlText w:val="%1）"/>
      <w:lvlJc w:val="left"/>
      <w:pPr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6884F95"/>
    <w:multiLevelType w:val="multilevel"/>
    <w:tmpl w:val="98BAB696"/>
    <w:lvl w:ilvl="0">
      <w:start w:val="1"/>
      <w:numFmt w:val="decimalFullWidth"/>
      <w:lvlText w:val="%1）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7140EF"/>
    <w:multiLevelType w:val="hybridMultilevel"/>
    <w:tmpl w:val="D3D071F4"/>
    <w:lvl w:ilvl="0" w:tplc="F5D45DCA">
      <w:start w:val="1"/>
      <w:numFmt w:val="decimal"/>
      <w:lvlText w:val="%1）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044D9F"/>
    <w:multiLevelType w:val="multilevel"/>
    <w:tmpl w:val="0878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53664"/>
    <w:multiLevelType w:val="hybridMultilevel"/>
    <w:tmpl w:val="90186B50"/>
    <w:lvl w:ilvl="0" w:tplc="1206C67A">
      <w:start w:val="1"/>
      <w:numFmt w:val="decimal"/>
      <w:lvlText w:val="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1AD47444"/>
    <w:multiLevelType w:val="hybridMultilevel"/>
    <w:tmpl w:val="2480BC38"/>
    <w:lvl w:ilvl="0" w:tplc="5176A04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F4282B"/>
    <w:multiLevelType w:val="hybridMultilevel"/>
    <w:tmpl w:val="DFC2BF42"/>
    <w:lvl w:ilvl="0" w:tplc="C00C21FA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7" w15:restartNumberingAfterBreak="0">
    <w:nsid w:val="1EB82073"/>
    <w:multiLevelType w:val="hybridMultilevel"/>
    <w:tmpl w:val="373AF4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887A35"/>
    <w:multiLevelType w:val="hybridMultilevel"/>
    <w:tmpl w:val="90186B50"/>
    <w:lvl w:ilvl="0" w:tplc="1206C67A">
      <w:start w:val="1"/>
      <w:numFmt w:val="decimal"/>
      <w:lvlText w:val="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9" w15:restartNumberingAfterBreak="0">
    <w:nsid w:val="2CBC5120"/>
    <w:multiLevelType w:val="hybridMultilevel"/>
    <w:tmpl w:val="90186B50"/>
    <w:lvl w:ilvl="0" w:tplc="1206C67A">
      <w:start w:val="1"/>
      <w:numFmt w:val="decimal"/>
      <w:lvlText w:val="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2E52301E"/>
    <w:multiLevelType w:val="hybridMultilevel"/>
    <w:tmpl w:val="5F187268"/>
    <w:lvl w:ilvl="0" w:tplc="1FC05466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E72028"/>
    <w:multiLevelType w:val="hybridMultilevel"/>
    <w:tmpl w:val="A45618A4"/>
    <w:lvl w:ilvl="0" w:tplc="E3D85D14">
      <w:start w:val="1"/>
      <w:numFmt w:val="decimal"/>
      <w:lvlText w:val="%1）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2D364E7"/>
    <w:multiLevelType w:val="hybridMultilevel"/>
    <w:tmpl w:val="76924AE8"/>
    <w:lvl w:ilvl="0" w:tplc="0409000F">
      <w:start w:val="1"/>
      <w:numFmt w:val="decimal"/>
      <w:lvlText w:val="%1."/>
      <w:lvlJc w:val="left"/>
      <w:pPr>
        <w:ind w:left="713" w:hanging="420"/>
      </w:p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3" w15:restartNumberingAfterBreak="0">
    <w:nsid w:val="458072BB"/>
    <w:multiLevelType w:val="hybridMultilevel"/>
    <w:tmpl w:val="11A43E42"/>
    <w:lvl w:ilvl="0" w:tplc="158E6C6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E041BB"/>
    <w:multiLevelType w:val="hybridMultilevel"/>
    <w:tmpl w:val="5B4AB61C"/>
    <w:lvl w:ilvl="0" w:tplc="140683DE">
      <w:numFmt w:val="bullet"/>
      <w:lvlText w:val="•"/>
      <w:lvlJc w:val="left"/>
      <w:pPr>
        <w:ind w:left="840" w:hanging="84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B67E58"/>
    <w:multiLevelType w:val="multilevel"/>
    <w:tmpl w:val="CB307D72"/>
    <w:lvl w:ilvl="0">
      <w:start w:val="1"/>
      <w:numFmt w:val="decimalFullWidth"/>
      <w:lvlText w:val="１%1）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4697DF3"/>
    <w:multiLevelType w:val="hybridMultilevel"/>
    <w:tmpl w:val="98BAB696"/>
    <w:lvl w:ilvl="0" w:tplc="BD1672CE">
      <w:start w:val="1"/>
      <w:numFmt w:val="decimalFullWidth"/>
      <w:lvlText w:val="%1）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E730BF"/>
    <w:multiLevelType w:val="hybridMultilevel"/>
    <w:tmpl w:val="7B947FD6"/>
    <w:lvl w:ilvl="0" w:tplc="95AC930E">
      <w:start w:val="1"/>
      <w:numFmt w:val="decimal"/>
      <w:lvlText w:val="%1）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CA451E5"/>
    <w:multiLevelType w:val="hybridMultilevel"/>
    <w:tmpl w:val="F8D49196"/>
    <w:lvl w:ilvl="0" w:tplc="04090011">
      <w:start w:val="1"/>
      <w:numFmt w:val="decimalEnclosedCircle"/>
      <w:lvlText w:val="%1"/>
      <w:lvlJc w:val="left"/>
      <w:pPr>
        <w:ind w:left="923" w:hanging="420"/>
      </w:p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9" w15:restartNumberingAfterBreak="0">
    <w:nsid w:val="64140F83"/>
    <w:multiLevelType w:val="hybridMultilevel"/>
    <w:tmpl w:val="980480A2"/>
    <w:lvl w:ilvl="0" w:tplc="5176A04C">
      <w:numFmt w:val="bullet"/>
      <w:lvlText w:val="・"/>
      <w:lvlJc w:val="left"/>
      <w:pPr>
        <w:ind w:left="703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F96C73"/>
    <w:multiLevelType w:val="hybridMultilevel"/>
    <w:tmpl w:val="99CCD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CF3056B"/>
    <w:multiLevelType w:val="hybridMultilevel"/>
    <w:tmpl w:val="63369FE0"/>
    <w:lvl w:ilvl="0" w:tplc="4B4C0512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57F56B3"/>
    <w:multiLevelType w:val="hybridMultilevel"/>
    <w:tmpl w:val="90186B50"/>
    <w:lvl w:ilvl="0" w:tplc="1206C67A">
      <w:start w:val="1"/>
      <w:numFmt w:val="decimal"/>
      <w:lvlText w:val="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3" w15:restartNumberingAfterBreak="0">
    <w:nsid w:val="762709AA"/>
    <w:multiLevelType w:val="hybridMultilevel"/>
    <w:tmpl w:val="58FC1EAA"/>
    <w:lvl w:ilvl="0" w:tplc="13F021AE">
      <w:start w:val="2"/>
      <w:numFmt w:val="bullet"/>
      <w:lvlText w:val="※"/>
      <w:lvlJc w:val="left"/>
      <w:pPr>
        <w:ind w:left="1062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2" w:hanging="420"/>
      </w:pPr>
      <w:rPr>
        <w:rFonts w:ascii="Wingdings" w:hAnsi="Wingdings" w:hint="default"/>
      </w:rPr>
    </w:lvl>
  </w:abstractNum>
  <w:abstractNum w:abstractNumId="24" w15:restartNumberingAfterBreak="0">
    <w:nsid w:val="77972318"/>
    <w:multiLevelType w:val="hybridMultilevel"/>
    <w:tmpl w:val="F8D49196"/>
    <w:lvl w:ilvl="0" w:tplc="04090011">
      <w:start w:val="1"/>
      <w:numFmt w:val="decimalEnclosedCircle"/>
      <w:lvlText w:val="%1"/>
      <w:lvlJc w:val="left"/>
      <w:pPr>
        <w:ind w:left="923" w:hanging="420"/>
      </w:p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25" w15:restartNumberingAfterBreak="0">
    <w:nsid w:val="79F57AD6"/>
    <w:multiLevelType w:val="hybridMultilevel"/>
    <w:tmpl w:val="DFC2BF42"/>
    <w:lvl w:ilvl="0" w:tplc="C00C21FA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26" w15:restartNumberingAfterBreak="0">
    <w:nsid w:val="7CBC17DB"/>
    <w:multiLevelType w:val="multilevel"/>
    <w:tmpl w:val="40E29B60"/>
    <w:lvl w:ilvl="0">
      <w:start w:val="1"/>
      <w:numFmt w:val="decimal"/>
      <w:lvlText w:val="%1）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D1574DA"/>
    <w:multiLevelType w:val="multilevel"/>
    <w:tmpl w:val="07B6103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15"/>
  </w:num>
  <w:num w:numId="5">
    <w:abstractNumId w:val="21"/>
  </w:num>
  <w:num w:numId="6">
    <w:abstractNumId w:val="27"/>
  </w:num>
  <w:num w:numId="7">
    <w:abstractNumId w:val="11"/>
  </w:num>
  <w:num w:numId="8">
    <w:abstractNumId w:val="1"/>
  </w:num>
  <w:num w:numId="9">
    <w:abstractNumId w:val="17"/>
  </w:num>
  <w:num w:numId="10">
    <w:abstractNumId w:val="20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  <w:num w:numId="16">
    <w:abstractNumId w:val="22"/>
  </w:num>
  <w:num w:numId="17">
    <w:abstractNumId w:val="10"/>
  </w:num>
  <w:num w:numId="18">
    <w:abstractNumId w:val="3"/>
  </w:num>
  <w:num w:numId="19">
    <w:abstractNumId w:val="7"/>
  </w:num>
  <w:num w:numId="20">
    <w:abstractNumId w:val="14"/>
  </w:num>
  <w:num w:numId="21">
    <w:abstractNumId w:val="19"/>
  </w:num>
  <w:num w:numId="22">
    <w:abstractNumId w:val="13"/>
  </w:num>
  <w:num w:numId="23">
    <w:abstractNumId w:val="23"/>
  </w:num>
  <w:num w:numId="24">
    <w:abstractNumId w:val="12"/>
  </w:num>
  <w:num w:numId="25">
    <w:abstractNumId w:val="6"/>
  </w:num>
  <w:num w:numId="26">
    <w:abstractNumId w:val="25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25"/>
    <w:rsid w:val="000024E2"/>
    <w:rsid w:val="00003C2D"/>
    <w:rsid w:val="00007F6E"/>
    <w:rsid w:val="0001069C"/>
    <w:rsid w:val="00015A99"/>
    <w:rsid w:val="00026707"/>
    <w:rsid w:val="00031183"/>
    <w:rsid w:val="00037E36"/>
    <w:rsid w:val="00042D81"/>
    <w:rsid w:val="00047271"/>
    <w:rsid w:val="000479AD"/>
    <w:rsid w:val="0006636D"/>
    <w:rsid w:val="0007030E"/>
    <w:rsid w:val="00070E8A"/>
    <w:rsid w:val="00073A43"/>
    <w:rsid w:val="00077F0A"/>
    <w:rsid w:val="00082A62"/>
    <w:rsid w:val="00084551"/>
    <w:rsid w:val="00087B97"/>
    <w:rsid w:val="00095C86"/>
    <w:rsid w:val="00095D5C"/>
    <w:rsid w:val="00097366"/>
    <w:rsid w:val="000A0D3C"/>
    <w:rsid w:val="000A451E"/>
    <w:rsid w:val="000B1D82"/>
    <w:rsid w:val="000B2D19"/>
    <w:rsid w:val="000B40B4"/>
    <w:rsid w:val="000C3EBB"/>
    <w:rsid w:val="000C5AFF"/>
    <w:rsid w:val="000E3D5A"/>
    <w:rsid w:val="000E3EBE"/>
    <w:rsid w:val="00101C76"/>
    <w:rsid w:val="001106E8"/>
    <w:rsid w:val="00110D51"/>
    <w:rsid w:val="00111607"/>
    <w:rsid w:val="00111AC1"/>
    <w:rsid w:val="0011329E"/>
    <w:rsid w:val="001172D8"/>
    <w:rsid w:val="00122EF5"/>
    <w:rsid w:val="001273FE"/>
    <w:rsid w:val="0013318A"/>
    <w:rsid w:val="001357B3"/>
    <w:rsid w:val="001418BA"/>
    <w:rsid w:val="00145FE4"/>
    <w:rsid w:val="00153339"/>
    <w:rsid w:val="00157425"/>
    <w:rsid w:val="00157923"/>
    <w:rsid w:val="001629A9"/>
    <w:rsid w:val="00174D4D"/>
    <w:rsid w:val="00176349"/>
    <w:rsid w:val="00181653"/>
    <w:rsid w:val="00183768"/>
    <w:rsid w:val="00184380"/>
    <w:rsid w:val="00184721"/>
    <w:rsid w:val="00196992"/>
    <w:rsid w:val="001B3925"/>
    <w:rsid w:val="001C0567"/>
    <w:rsid w:val="001C3626"/>
    <w:rsid w:val="001C453D"/>
    <w:rsid w:val="001C764C"/>
    <w:rsid w:val="001D6EE8"/>
    <w:rsid w:val="001E3934"/>
    <w:rsid w:val="001E4465"/>
    <w:rsid w:val="001F4000"/>
    <w:rsid w:val="00202180"/>
    <w:rsid w:val="00204B80"/>
    <w:rsid w:val="00215E8A"/>
    <w:rsid w:val="002333F7"/>
    <w:rsid w:val="002415E3"/>
    <w:rsid w:val="0025052E"/>
    <w:rsid w:val="00282044"/>
    <w:rsid w:val="002909BF"/>
    <w:rsid w:val="002928F8"/>
    <w:rsid w:val="002B1AAA"/>
    <w:rsid w:val="002D2D65"/>
    <w:rsid w:val="002E0FF2"/>
    <w:rsid w:val="002E5DEC"/>
    <w:rsid w:val="002F679F"/>
    <w:rsid w:val="0030244F"/>
    <w:rsid w:val="0031507C"/>
    <w:rsid w:val="00325A82"/>
    <w:rsid w:val="00331C8B"/>
    <w:rsid w:val="00335B45"/>
    <w:rsid w:val="00340F08"/>
    <w:rsid w:val="0034424A"/>
    <w:rsid w:val="00351250"/>
    <w:rsid w:val="00355510"/>
    <w:rsid w:val="003559F4"/>
    <w:rsid w:val="003716AE"/>
    <w:rsid w:val="003853CE"/>
    <w:rsid w:val="00385CAA"/>
    <w:rsid w:val="00386895"/>
    <w:rsid w:val="00386C41"/>
    <w:rsid w:val="0039375F"/>
    <w:rsid w:val="003A037B"/>
    <w:rsid w:val="003A0387"/>
    <w:rsid w:val="003C74C1"/>
    <w:rsid w:val="003D1229"/>
    <w:rsid w:val="003D4492"/>
    <w:rsid w:val="004031D0"/>
    <w:rsid w:val="00405D4B"/>
    <w:rsid w:val="004063E8"/>
    <w:rsid w:val="0041432F"/>
    <w:rsid w:val="00415128"/>
    <w:rsid w:val="004238A1"/>
    <w:rsid w:val="00424FB6"/>
    <w:rsid w:val="0043180B"/>
    <w:rsid w:val="00435591"/>
    <w:rsid w:val="00436974"/>
    <w:rsid w:val="00457C75"/>
    <w:rsid w:val="00461969"/>
    <w:rsid w:val="004944C8"/>
    <w:rsid w:val="004B64BA"/>
    <w:rsid w:val="004C6654"/>
    <w:rsid w:val="004D1B8C"/>
    <w:rsid w:val="004E52E2"/>
    <w:rsid w:val="004F705B"/>
    <w:rsid w:val="00521807"/>
    <w:rsid w:val="00530B61"/>
    <w:rsid w:val="00532E14"/>
    <w:rsid w:val="00536441"/>
    <w:rsid w:val="0054254F"/>
    <w:rsid w:val="005457AE"/>
    <w:rsid w:val="00545917"/>
    <w:rsid w:val="00547B84"/>
    <w:rsid w:val="005646E5"/>
    <w:rsid w:val="00564832"/>
    <w:rsid w:val="00565B71"/>
    <w:rsid w:val="00577ED0"/>
    <w:rsid w:val="00585E2D"/>
    <w:rsid w:val="00587F5E"/>
    <w:rsid w:val="00596642"/>
    <w:rsid w:val="005A0F08"/>
    <w:rsid w:val="005A2C01"/>
    <w:rsid w:val="005C420D"/>
    <w:rsid w:val="005C4E22"/>
    <w:rsid w:val="005C6D01"/>
    <w:rsid w:val="005D097F"/>
    <w:rsid w:val="005D241D"/>
    <w:rsid w:val="005D26CE"/>
    <w:rsid w:val="005E2A47"/>
    <w:rsid w:val="005F012E"/>
    <w:rsid w:val="006033B7"/>
    <w:rsid w:val="00606424"/>
    <w:rsid w:val="00610B1B"/>
    <w:rsid w:val="0062396B"/>
    <w:rsid w:val="00624784"/>
    <w:rsid w:val="006371E5"/>
    <w:rsid w:val="00641AFD"/>
    <w:rsid w:val="00646222"/>
    <w:rsid w:val="00674179"/>
    <w:rsid w:val="00682A62"/>
    <w:rsid w:val="006858B0"/>
    <w:rsid w:val="00690E0F"/>
    <w:rsid w:val="0069176B"/>
    <w:rsid w:val="00692C6F"/>
    <w:rsid w:val="00697F07"/>
    <w:rsid w:val="006A3688"/>
    <w:rsid w:val="006A4660"/>
    <w:rsid w:val="006A5451"/>
    <w:rsid w:val="006A7511"/>
    <w:rsid w:val="006B01F9"/>
    <w:rsid w:val="006B597E"/>
    <w:rsid w:val="006B7AF1"/>
    <w:rsid w:val="006C109C"/>
    <w:rsid w:val="006D6CB4"/>
    <w:rsid w:val="006F3E4F"/>
    <w:rsid w:val="006F4F4D"/>
    <w:rsid w:val="0070073F"/>
    <w:rsid w:val="00703E8C"/>
    <w:rsid w:val="00706F55"/>
    <w:rsid w:val="0071259A"/>
    <w:rsid w:val="00716C59"/>
    <w:rsid w:val="007179BE"/>
    <w:rsid w:val="00725A11"/>
    <w:rsid w:val="00737027"/>
    <w:rsid w:val="007414A2"/>
    <w:rsid w:val="00741BA1"/>
    <w:rsid w:val="0074282C"/>
    <w:rsid w:val="0075281D"/>
    <w:rsid w:val="007717F6"/>
    <w:rsid w:val="007747CC"/>
    <w:rsid w:val="00780781"/>
    <w:rsid w:val="00780853"/>
    <w:rsid w:val="00792344"/>
    <w:rsid w:val="007A23F1"/>
    <w:rsid w:val="007C08BA"/>
    <w:rsid w:val="007D6251"/>
    <w:rsid w:val="007D73C9"/>
    <w:rsid w:val="007E0F4D"/>
    <w:rsid w:val="007E55C3"/>
    <w:rsid w:val="007F1297"/>
    <w:rsid w:val="00804A12"/>
    <w:rsid w:val="00806818"/>
    <w:rsid w:val="00810888"/>
    <w:rsid w:val="00827B78"/>
    <w:rsid w:val="00831F7E"/>
    <w:rsid w:val="00834DD4"/>
    <w:rsid w:val="00840F15"/>
    <w:rsid w:val="0084242E"/>
    <w:rsid w:val="00852481"/>
    <w:rsid w:val="00854DE5"/>
    <w:rsid w:val="008729F9"/>
    <w:rsid w:val="00894326"/>
    <w:rsid w:val="008964BB"/>
    <w:rsid w:val="00896FDE"/>
    <w:rsid w:val="008A3006"/>
    <w:rsid w:val="008A3D7E"/>
    <w:rsid w:val="008B1022"/>
    <w:rsid w:val="008B33E1"/>
    <w:rsid w:val="008B5F1F"/>
    <w:rsid w:val="008C0A20"/>
    <w:rsid w:val="008D4E16"/>
    <w:rsid w:val="008D6658"/>
    <w:rsid w:val="008E5814"/>
    <w:rsid w:val="008F279A"/>
    <w:rsid w:val="008F6279"/>
    <w:rsid w:val="00900707"/>
    <w:rsid w:val="0091002C"/>
    <w:rsid w:val="0091088C"/>
    <w:rsid w:val="00910D34"/>
    <w:rsid w:val="00915EFD"/>
    <w:rsid w:val="00920D6D"/>
    <w:rsid w:val="0092359E"/>
    <w:rsid w:val="00926FA6"/>
    <w:rsid w:val="00931306"/>
    <w:rsid w:val="009349A2"/>
    <w:rsid w:val="00946B22"/>
    <w:rsid w:val="00953C0A"/>
    <w:rsid w:val="009541DB"/>
    <w:rsid w:val="009661BF"/>
    <w:rsid w:val="009667CF"/>
    <w:rsid w:val="0097454A"/>
    <w:rsid w:val="00982B43"/>
    <w:rsid w:val="0098624D"/>
    <w:rsid w:val="00990684"/>
    <w:rsid w:val="009975A6"/>
    <w:rsid w:val="009977C6"/>
    <w:rsid w:val="009B1C0C"/>
    <w:rsid w:val="009B3A3D"/>
    <w:rsid w:val="009C7061"/>
    <w:rsid w:val="009D18F7"/>
    <w:rsid w:val="009D4D46"/>
    <w:rsid w:val="009E540F"/>
    <w:rsid w:val="009E6640"/>
    <w:rsid w:val="00A124B9"/>
    <w:rsid w:val="00A13D8B"/>
    <w:rsid w:val="00A21D8B"/>
    <w:rsid w:val="00A32455"/>
    <w:rsid w:val="00A328B9"/>
    <w:rsid w:val="00A373C9"/>
    <w:rsid w:val="00A37918"/>
    <w:rsid w:val="00A40600"/>
    <w:rsid w:val="00A64505"/>
    <w:rsid w:val="00A647B5"/>
    <w:rsid w:val="00A65CBD"/>
    <w:rsid w:val="00A811C0"/>
    <w:rsid w:val="00A87F7B"/>
    <w:rsid w:val="00A94603"/>
    <w:rsid w:val="00AA33EF"/>
    <w:rsid w:val="00AC4BB4"/>
    <w:rsid w:val="00AC652C"/>
    <w:rsid w:val="00AC7C6D"/>
    <w:rsid w:val="00AE467D"/>
    <w:rsid w:val="00AE65F1"/>
    <w:rsid w:val="00AE69B1"/>
    <w:rsid w:val="00B00F20"/>
    <w:rsid w:val="00B05103"/>
    <w:rsid w:val="00B07167"/>
    <w:rsid w:val="00B074E0"/>
    <w:rsid w:val="00B10088"/>
    <w:rsid w:val="00B12F5B"/>
    <w:rsid w:val="00B17188"/>
    <w:rsid w:val="00B52614"/>
    <w:rsid w:val="00B61E5D"/>
    <w:rsid w:val="00B67FBD"/>
    <w:rsid w:val="00B840FB"/>
    <w:rsid w:val="00B92E1E"/>
    <w:rsid w:val="00B958B9"/>
    <w:rsid w:val="00BA6C78"/>
    <w:rsid w:val="00BB0827"/>
    <w:rsid w:val="00BB46A0"/>
    <w:rsid w:val="00BB519F"/>
    <w:rsid w:val="00BC3701"/>
    <w:rsid w:val="00BC5B70"/>
    <w:rsid w:val="00BC6EC1"/>
    <w:rsid w:val="00BD46D5"/>
    <w:rsid w:val="00BD4DF2"/>
    <w:rsid w:val="00BD723A"/>
    <w:rsid w:val="00BE4067"/>
    <w:rsid w:val="00BE580D"/>
    <w:rsid w:val="00C01E8A"/>
    <w:rsid w:val="00C07819"/>
    <w:rsid w:val="00C26864"/>
    <w:rsid w:val="00C27B50"/>
    <w:rsid w:val="00C336BA"/>
    <w:rsid w:val="00C37C8F"/>
    <w:rsid w:val="00C42745"/>
    <w:rsid w:val="00C5494C"/>
    <w:rsid w:val="00C5711F"/>
    <w:rsid w:val="00C608DE"/>
    <w:rsid w:val="00C8233F"/>
    <w:rsid w:val="00C84556"/>
    <w:rsid w:val="00C9581C"/>
    <w:rsid w:val="00CA134A"/>
    <w:rsid w:val="00CA1E20"/>
    <w:rsid w:val="00CB257B"/>
    <w:rsid w:val="00CB607B"/>
    <w:rsid w:val="00CC10B4"/>
    <w:rsid w:val="00CC2265"/>
    <w:rsid w:val="00CC5ECD"/>
    <w:rsid w:val="00CD6F0E"/>
    <w:rsid w:val="00D06841"/>
    <w:rsid w:val="00D203EE"/>
    <w:rsid w:val="00D20BD5"/>
    <w:rsid w:val="00D2268E"/>
    <w:rsid w:val="00D22857"/>
    <w:rsid w:val="00D23686"/>
    <w:rsid w:val="00D2449D"/>
    <w:rsid w:val="00D45CEC"/>
    <w:rsid w:val="00D64276"/>
    <w:rsid w:val="00D64C25"/>
    <w:rsid w:val="00D65811"/>
    <w:rsid w:val="00D834CE"/>
    <w:rsid w:val="00DA0E32"/>
    <w:rsid w:val="00DB10FF"/>
    <w:rsid w:val="00DC61D1"/>
    <w:rsid w:val="00DD1A05"/>
    <w:rsid w:val="00DE61F3"/>
    <w:rsid w:val="00DF7F5F"/>
    <w:rsid w:val="00E161FD"/>
    <w:rsid w:val="00E2429E"/>
    <w:rsid w:val="00E27694"/>
    <w:rsid w:val="00E357E7"/>
    <w:rsid w:val="00E42351"/>
    <w:rsid w:val="00E42F80"/>
    <w:rsid w:val="00E4499E"/>
    <w:rsid w:val="00E54A51"/>
    <w:rsid w:val="00E5697A"/>
    <w:rsid w:val="00E645FE"/>
    <w:rsid w:val="00E646C3"/>
    <w:rsid w:val="00E71F80"/>
    <w:rsid w:val="00E84046"/>
    <w:rsid w:val="00E855F5"/>
    <w:rsid w:val="00E92175"/>
    <w:rsid w:val="00EA3CBD"/>
    <w:rsid w:val="00EB1074"/>
    <w:rsid w:val="00EB766F"/>
    <w:rsid w:val="00EC112A"/>
    <w:rsid w:val="00EE271C"/>
    <w:rsid w:val="00EF2A88"/>
    <w:rsid w:val="00F03FBC"/>
    <w:rsid w:val="00F123F3"/>
    <w:rsid w:val="00F17779"/>
    <w:rsid w:val="00F24F90"/>
    <w:rsid w:val="00F257A6"/>
    <w:rsid w:val="00F330A9"/>
    <w:rsid w:val="00F63706"/>
    <w:rsid w:val="00F759BB"/>
    <w:rsid w:val="00F81152"/>
    <w:rsid w:val="00F84DBD"/>
    <w:rsid w:val="00F96DCA"/>
    <w:rsid w:val="00F97578"/>
    <w:rsid w:val="00FA7854"/>
    <w:rsid w:val="00FB4F73"/>
    <w:rsid w:val="00FB5147"/>
    <w:rsid w:val="00FB5EC4"/>
    <w:rsid w:val="00FE1108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B1795"/>
  <w15:docId w15:val="{2DC4138D-C1A9-4B4A-AE24-7C5CA81A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1F3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2"/>
    <w:basedOn w:val="a"/>
    <w:rsid w:val="008A3D7E"/>
    <w:pPr>
      <w:spacing w:line="480" w:lineRule="auto"/>
    </w:pPr>
  </w:style>
  <w:style w:type="character" w:styleId="a5">
    <w:name w:val="Hyperlink"/>
    <w:rsid w:val="0006636D"/>
    <w:rPr>
      <w:b/>
      <w:bCs/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rsid w:val="00077F0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77F0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71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D45CEC"/>
    <w:rPr>
      <w:rFonts w:ascii="ＭＳ ゴシック" w:eastAsia="ＭＳ ゴシック" w:hAns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982B4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2B4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82B43"/>
    <w:rPr>
      <w:rFonts w:ascii="ＭＳ ゴシック" w:eastAsia="ＭＳ ゴシック" w:hAns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2B4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82B43"/>
    <w:rPr>
      <w:rFonts w:ascii="ＭＳ ゴシック" w:eastAsia="ＭＳ ゴシック" w:hAns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MU\Downloads\chiken_irb@asahikawa-med.ac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ken_irb@asahikawa-med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ken_irb@asahikawa-med.ac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iken-iryo@asahikawa-med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c-all@asahikawa-med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CCBC-A74A-4F4F-A840-443373DE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医薬品等臨床研究（治験）の申込手続き（記載方法等）について</vt:lpstr>
      <vt:lpstr>医薬品等臨床研究（治験）の申込手続き（記載方法等）について</vt:lpstr>
    </vt:vector>
  </TitlesOfParts>
  <Company>Microsoft</Company>
  <LinksUpToDate>false</LinksUpToDate>
  <CharactersWithSpaces>1941</CharactersWithSpaces>
  <SharedDoc>false</SharedDoc>
  <HLinks>
    <vt:vector size="30" baseType="variant">
      <vt:variant>
        <vt:i4>524291</vt:i4>
      </vt:variant>
      <vt:variant>
        <vt:i4>12</vt:i4>
      </vt:variant>
      <vt:variant>
        <vt:i4>0</vt:i4>
      </vt:variant>
      <vt:variant>
        <vt:i4>5</vt:i4>
      </vt:variant>
      <vt:variant>
        <vt:lpwstr>mailto:chiken_irb@asahikawa-med.ac.jp</vt:lpwstr>
      </vt:variant>
      <vt:variant>
        <vt:lpwstr/>
      </vt:variant>
      <vt:variant>
        <vt:i4>6422559</vt:i4>
      </vt:variant>
      <vt:variant>
        <vt:i4>9</vt:i4>
      </vt:variant>
      <vt:variant>
        <vt:i4>0</vt:i4>
      </vt:variant>
      <vt:variant>
        <vt:i4>5</vt:i4>
      </vt:variant>
      <vt:variant>
        <vt:lpwstr>mailto:chiken-iryo@asahikawa-med.ac.jp</vt:lpwstr>
      </vt:variant>
      <vt:variant>
        <vt:lpwstr/>
      </vt:variant>
      <vt:variant>
        <vt:i4>1900593</vt:i4>
      </vt:variant>
      <vt:variant>
        <vt:i4>6</vt:i4>
      </vt:variant>
      <vt:variant>
        <vt:i4>0</vt:i4>
      </vt:variant>
      <vt:variant>
        <vt:i4>5</vt:i4>
      </vt:variant>
      <vt:variant>
        <vt:lpwstr>mailto:chiken89@asahikawa-med.ac.jp</vt:lpwstr>
      </vt:variant>
      <vt:variant>
        <vt:lpwstr/>
      </vt:variant>
      <vt:variant>
        <vt:i4>3145809</vt:i4>
      </vt:variant>
      <vt:variant>
        <vt:i4>3</vt:i4>
      </vt:variant>
      <vt:variant>
        <vt:i4>0</vt:i4>
      </vt:variant>
      <vt:variant>
        <vt:i4>5</vt:i4>
      </vt:variant>
      <vt:variant>
        <vt:lpwstr>mailto:crc-all@asahikawa-med.ac.jp</vt:lpwstr>
      </vt:variant>
      <vt:variant>
        <vt:lpwstr/>
      </vt:variant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mailto:chiken_irb@asahikawa-med.ac.jp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医薬品等臨床研究（治験）の申込手続き（記載方法等）について</dc:title>
  <dc:creator>旭川医科大学</dc:creator>
  <cp:lastModifiedBy>AMU</cp:lastModifiedBy>
  <cp:revision>3</cp:revision>
  <cp:lastPrinted>2008-02-08T02:31:00Z</cp:lastPrinted>
  <dcterms:created xsi:type="dcterms:W3CDTF">2022-06-28T04:57:00Z</dcterms:created>
  <dcterms:modified xsi:type="dcterms:W3CDTF">2022-06-28T09:28:00Z</dcterms:modified>
</cp:coreProperties>
</file>