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8F" w:rsidRPr="008A159A" w:rsidRDefault="00494C8F" w:rsidP="00494C8F">
      <w:pPr>
        <w:widowControl/>
        <w:pBdr>
          <w:bottom w:val="single" w:sz="18" w:space="6" w:color="DDDDDD"/>
        </w:pBdr>
        <w:shd w:val="clear" w:color="auto" w:fill="FFFFFF"/>
        <w:snapToGrid w:val="0"/>
        <w:spacing w:after="300" w:line="300" w:lineRule="exact"/>
        <w:jc w:val="left"/>
        <w:outlineLvl w:val="3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ヒアリングについて</w:t>
      </w:r>
      <w:r w:rsidR="00FF5FD5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【開発治験】</w:t>
      </w:r>
    </w:p>
    <w:p w:rsidR="008A159A" w:rsidRPr="008A159A" w:rsidRDefault="00494C8F" w:rsidP="008A159A">
      <w:pPr>
        <w:pStyle w:val="a3"/>
        <w:widowControl/>
        <w:numPr>
          <w:ilvl w:val="0"/>
          <w:numId w:val="9"/>
        </w:numPr>
        <w:shd w:val="clear" w:color="auto" w:fill="FFFFFF"/>
        <w:snapToGrid w:val="0"/>
        <w:spacing w:line="300" w:lineRule="exact"/>
        <w:ind w:leftChars="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申し込み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ヒアリングの申し込みは随時受け入れております。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ヒアリングは責任医師、依頼者間での実施計画書に関する合意後からとなります。</w:t>
      </w:r>
      <w:r w:rsidRPr="008A159A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br/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複数科が関連する場合は、全診療科の合意が前提です。</w:t>
      </w:r>
    </w:p>
    <w:tbl>
      <w:tblPr>
        <w:tblW w:w="452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835"/>
      </w:tblGrid>
      <w:tr w:rsidR="006F2D93" w:rsidRPr="003F4417" w:rsidTr="006F2D93"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DA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F2D93" w:rsidRPr="003F4417" w:rsidRDefault="006F2D93" w:rsidP="00382B0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</w:pPr>
            <w:r w:rsidRPr="003F4417"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  <w:t>申し込み先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F2D93" w:rsidRPr="003F4417" w:rsidRDefault="006F2D93" w:rsidP="00382B0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</w:pPr>
            <w:r w:rsidRPr="003F4417">
              <w:rPr>
                <w:rFonts w:ascii="メイリオ" w:eastAsia="メイリオ" w:hAnsi="メイリオ" w:cs="メイリオ" w:hint="eastAsia"/>
                <w:color w:val="000000"/>
                <w:kern w:val="0"/>
                <w:sz w:val="23"/>
                <w:szCs w:val="23"/>
              </w:rPr>
              <w:t xml:space="preserve">治験薬管理部門　</w:t>
            </w:r>
          </w:p>
        </w:tc>
      </w:tr>
    </w:tbl>
    <w:p w:rsidR="006F2D93" w:rsidRPr="008A159A" w:rsidRDefault="006F2D93" w:rsidP="00756ADF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6F2D93" w:rsidRPr="006F2D93" w:rsidRDefault="00494C8F" w:rsidP="006F2D93">
      <w:pPr>
        <w:pStyle w:val="a3"/>
        <w:widowControl/>
        <w:numPr>
          <w:ilvl w:val="0"/>
          <w:numId w:val="9"/>
        </w:numPr>
        <w:shd w:val="clear" w:color="auto" w:fill="FFFFFF"/>
        <w:snapToGrid w:val="0"/>
        <w:spacing w:line="300" w:lineRule="exact"/>
        <w:ind w:leftChars="0" w:right="45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2237C9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必要資料</w:t>
      </w:r>
      <w:r w:rsidR="008046E1" w:rsidRPr="002237C9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の提出</w:t>
      </w:r>
    </w:p>
    <w:tbl>
      <w:tblPr>
        <w:tblW w:w="10454" w:type="dxa"/>
        <w:jc w:val="center"/>
        <w:tblInd w:w="-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1543"/>
        <w:gridCol w:w="3402"/>
        <w:gridCol w:w="850"/>
        <w:gridCol w:w="2552"/>
        <w:gridCol w:w="1275"/>
      </w:tblGrid>
      <w:tr w:rsidR="00C10A57" w:rsidRPr="002237C9" w:rsidTr="00C10A57">
        <w:trPr>
          <w:trHeight w:val="483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提出</w:t>
            </w:r>
          </w:p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様式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書類名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必要</w:t>
            </w:r>
          </w:p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部数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提出部門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提出期限</w:t>
            </w:r>
          </w:p>
        </w:tc>
      </w:tr>
      <w:tr w:rsidR="00C10A57" w:rsidRPr="002237C9" w:rsidTr="00C10A5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治験依頼書添付資料</w:t>
            </w: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（開発治験ファイル）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治験薬管理部門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実施日</w:t>
            </w: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1週間前</w:t>
            </w: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旭医様式1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同種同効薬リスト（写）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旭医様式2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治験概説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6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治験薬取り扱い手順書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同意説明文書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治験コーディネート部門</w:t>
            </w: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（担当CRC宛）</w:t>
            </w: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※全てE-Mailにて</w:t>
            </w:r>
          </w:p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お願いします。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252"/>
          <w:jc w:val="center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付属研究同意説明文書（必要時）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被験者募集広告（必要時）</w:t>
            </w: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&lt;当院ホームページに掲載可能&gt;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補償の概要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治験薬等処方箋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治験薬管理表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回収袋ラベル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治験参加カード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治験患者連絡票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治験協力費来院確認票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51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同種同効薬併用薬禁止リスト</w:t>
            </w: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（Excelファイル）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0A57" w:rsidRPr="002237C9" w:rsidTr="00C10A57">
        <w:trPr>
          <w:trHeight w:val="340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サンプル集⑧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7C9" w:rsidRPr="006F2D93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ヒアリング議事録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C9" w:rsidRPr="002237C9" w:rsidRDefault="002237C9" w:rsidP="002237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終了後</w:t>
            </w: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1週間以内</w:t>
            </w:r>
          </w:p>
        </w:tc>
      </w:tr>
    </w:tbl>
    <w:p w:rsidR="006F2D93" w:rsidRDefault="006F2D93" w:rsidP="006F2D93">
      <w:pPr>
        <w:widowControl/>
        <w:shd w:val="clear" w:color="auto" w:fill="FFFFFF"/>
        <w:snapToGrid w:val="0"/>
        <w:spacing w:line="300" w:lineRule="exact"/>
        <w:ind w:left="230" w:right="450" w:hangingChars="100" w:hanging="230"/>
        <w:jc w:val="left"/>
        <w:rPr>
          <w:rFonts w:ascii="メイリオ" w:eastAsia="メイリオ" w:hAnsi="メイリオ" w:cs="メイリオ"/>
          <w:b/>
          <w:bCs/>
          <w:sz w:val="23"/>
          <w:szCs w:val="23"/>
        </w:rPr>
      </w:pPr>
    </w:p>
    <w:p w:rsidR="006F2D93" w:rsidRPr="008A159A" w:rsidRDefault="006F2D93" w:rsidP="006F2D93">
      <w:pPr>
        <w:widowControl/>
        <w:shd w:val="clear" w:color="auto" w:fill="FFFFFF"/>
        <w:snapToGrid w:val="0"/>
        <w:spacing w:line="300" w:lineRule="exact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sz w:val="23"/>
          <w:szCs w:val="23"/>
        </w:rPr>
        <w:t>3.実施当日</w:t>
      </w:r>
      <w:r w:rsidRPr="008A159A">
        <w:rPr>
          <w:rFonts w:ascii="メイリオ" w:eastAsia="メイリオ" w:hAnsi="メイリオ" w:cs="メイリオ" w:hint="eastAsia"/>
          <w:sz w:val="23"/>
          <w:szCs w:val="23"/>
        </w:rPr>
        <w:br/>
      </w:r>
      <w:r w:rsidRPr="008A159A">
        <w:rPr>
          <w:rFonts w:ascii="メイリオ" w:eastAsia="メイリオ" w:hAnsi="メイリオ" w:cs="メイリオ" w:hint="eastAsia"/>
        </w:rPr>
        <w:t>依頼者、薬剤部、臨床研究支援センタースタッフとのミーティングを行います。 </w:t>
      </w:r>
      <w:r w:rsidRPr="008A159A">
        <w:rPr>
          <w:rFonts w:ascii="メイリオ" w:eastAsia="メイリオ" w:hAnsi="メイリオ" w:cs="メイリオ" w:hint="eastAsia"/>
        </w:rPr>
        <w:br/>
        <w:t>＜議事詳細＞</w:t>
      </w:r>
    </w:p>
    <w:p w:rsidR="006F2D93" w:rsidRPr="006F2D93" w:rsidRDefault="006F2D93" w:rsidP="006F2D93">
      <w:pPr>
        <w:widowControl/>
        <w:shd w:val="clear" w:color="auto" w:fill="FFFFFF"/>
        <w:snapToGrid w:val="0"/>
        <w:spacing w:line="320" w:lineRule="exact"/>
        <w:ind w:leftChars="50" w:left="450" w:right="902" w:hangingChars="150" w:hanging="345"/>
        <w:jc w:val="left"/>
        <w:rPr>
          <w:rFonts w:ascii="メイリオ" w:eastAsia="メイリオ" w:hAnsi="メイリオ" w:cs="メイリオ"/>
          <w:color w:val="0000FF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費用面の確認（必要に応じて覚書締結）</w:t>
      </w:r>
      <w:r w:rsidRPr="008A159A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br/>
      </w:r>
      <w:r w:rsidRPr="006F2D93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 xml:space="preserve">→ </w:t>
      </w:r>
      <w:r w:rsidRPr="006F2D93">
        <w:rPr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 xml:space="preserve">医療支援課医療支援係 </w:t>
      </w:r>
    </w:p>
    <w:p w:rsidR="006F2D93" w:rsidRPr="008A159A" w:rsidRDefault="006F2D93" w:rsidP="006F2D93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依頼者より治験薬の概要説明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　　　　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依頼者より実施計画説明</w:t>
      </w:r>
    </w:p>
    <w:p w:rsidR="006F2D93" w:rsidRPr="008A159A" w:rsidRDefault="006F2D93" w:rsidP="006F2D93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治験薬及び実施計画に関する質疑応答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依頼者より薬品管理に関する説明</w:t>
      </w:r>
    </w:p>
    <w:p w:rsidR="006F2D93" w:rsidRPr="008A159A" w:rsidRDefault="006F2D93" w:rsidP="006F2D93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薬品管理に関する質疑応答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　　　　　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同意説明文書の妥当性検討</w:t>
      </w:r>
    </w:p>
    <w:p w:rsidR="006F2D93" w:rsidRPr="008A159A" w:rsidRDefault="006F2D93" w:rsidP="006F2D93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その他協議事項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                    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総評</w:t>
      </w:r>
    </w:p>
    <w:p w:rsidR="006F2D93" w:rsidRDefault="006F2D93" w:rsidP="006F2D93">
      <w:pPr>
        <w:widowControl/>
        <w:shd w:val="clear" w:color="auto" w:fill="FFFFFF"/>
        <w:snapToGrid w:val="0"/>
        <w:spacing w:line="300" w:lineRule="exact"/>
        <w:ind w:left="230" w:right="448" w:hangingChars="100" w:hanging="23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6F2D93" w:rsidRPr="008A159A" w:rsidRDefault="006F2D93" w:rsidP="006F2D93">
      <w:pPr>
        <w:widowControl/>
        <w:shd w:val="clear" w:color="auto" w:fill="FFFFFF"/>
        <w:snapToGrid w:val="0"/>
        <w:spacing w:line="300" w:lineRule="exact"/>
        <w:ind w:left="230" w:right="448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4.議事録の提出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ヒアリング終了後、1週間以内に以下の部門へE-Mailにて提出してください。</w:t>
      </w:r>
    </w:p>
    <w:p w:rsidR="006F2D93" w:rsidRPr="006F2D93" w:rsidRDefault="006F2D93" w:rsidP="006F2D93">
      <w:pPr>
        <w:widowControl/>
        <w:shd w:val="clear" w:color="auto" w:fill="FFFFFF"/>
        <w:snapToGrid w:val="0"/>
        <w:spacing w:line="300" w:lineRule="exact"/>
        <w:ind w:right="900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  <w:u w:val="single"/>
        </w:rPr>
      </w:pPr>
      <w:r w:rsidRPr="006F2D93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 xml:space="preserve">→ 治験コーディネート部門 </w:t>
      </w:r>
    </w:p>
    <w:p w:rsidR="006F2D93" w:rsidRPr="008A159A" w:rsidRDefault="006F2D93" w:rsidP="006F2D93">
      <w:pPr>
        <w:widowControl/>
        <w:shd w:val="clear" w:color="auto" w:fill="FFFFFF"/>
        <w:snapToGrid w:val="0"/>
        <w:spacing w:line="320" w:lineRule="exact"/>
        <w:ind w:right="448" w:firstLineChars="100" w:firstLine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担当CRCが内容を確認後、以下の部署にE-Mailにて提出してください。</w:t>
      </w:r>
    </w:p>
    <w:p w:rsidR="0025738B" w:rsidRPr="006F2D93" w:rsidRDefault="006F2D93" w:rsidP="006F2D93">
      <w:pPr>
        <w:widowControl/>
        <w:shd w:val="clear" w:color="auto" w:fill="FFFFFF"/>
        <w:snapToGrid w:val="0"/>
        <w:spacing w:line="320" w:lineRule="exact"/>
        <w:ind w:right="448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</w:rPr>
      </w:pPr>
      <w:r w:rsidRPr="006F2D93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→ 治験薬管理部門・</w:t>
      </w:r>
      <w:r w:rsidRPr="006F2D93">
        <w:rPr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>医療支援課医療支援係</w:t>
      </w:r>
      <w:r w:rsidR="00F02A1E">
        <w:rPr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>・研究支援課研究企画係</w:t>
      </w:r>
      <w:bookmarkStart w:id="0" w:name="_GoBack"/>
      <w:bookmarkEnd w:id="0"/>
    </w:p>
    <w:sectPr w:rsidR="0025738B" w:rsidRPr="006F2D93" w:rsidSect="002E1C06">
      <w:footerReference w:type="default" r:id="rId9"/>
      <w:pgSz w:w="11906" w:h="16838"/>
      <w:pgMar w:top="851" w:right="851" w:bottom="851" w:left="851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D1" w:rsidRDefault="00A852D1" w:rsidP="008046E1">
      <w:r>
        <w:separator/>
      </w:r>
    </w:p>
  </w:endnote>
  <w:endnote w:type="continuationSeparator" w:id="0">
    <w:p w:rsidR="00A852D1" w:rsidRDefault="00A852D1" w:rsidP="008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E1" w:rsidRPr="008046E1" w:rsidRDefault="008046E1" w:rsidP="008046E1">
    <w:pPr>
      <w:pStyle w:val="a7"/>
      <w:jc w:val="right"/>
      <w:rPr>
        <w:rFonts w:ascii="メイリオ" w:eastAsia="メイリオ" w:hAnsi="メイリオ" w:cs="メイリオ"/>
        <w:sz w:val="22"/>
      </w:rPr>
    </w:pPr>
    <w:r w:rsidRPr="008046E1">
      <w:rPr>
        <w:rFonts w:ascii="メイリオ" w:eastAsia="メイリオ" w:hAnsi="メイリオ" w:cs="メイリオ" w:hint="eastAsia"/>
        <w:sz w:val="22"/>
      </w:rPr>
      <w:t xml:space="preserve">旭川医科大学病院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D1" w:rsidRDefault="00A852D1" w:rsidP="008046E1">
      <w:r>
        <w:separator/>
      </w:r>
    </w:p>
  </w:footnote>
  <w:footnote w:type="continuationSeparator" w:id="0">
    <w:p w:rsidR="00A852D1" w:rsidRDefault="00A852D1" w:rsidP="0080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239"/>
    <w:multiLevelType w:val="hybridMultilevel"/>
    <w:tmpl w:val="2F40F40C"/>
    <w:lvl w:ilvl="0" w:tplc="0409000F">
      <w:start w:val="1"/>
      <w:numFmt w:val="decimal"/>
      <w:lvlText w:val="%1."/>
      <w:lvlJc w:val="left"/>
      <w:pPr>
        <w:ind w:left="1517" w:hanging="420"/>
      </w:pPr>
    </w:lvl>
    <w:lvl w:ilvl="1" w:tplc="04090017" w:tentative="1">
      <w:start w:val="1"/>
      <w:numFmt w:val="aiueoFullWidth"/>
      <w:lvlText w:val="(%2)"/>
      <w:lvlJc w:val="left"/>
      <w:pPr>
        <w:ind w:left="1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7" w:tentative="1">
      <w:start w:val="1"/>
      <w:numFmt w:val="aiueoFullWidth"/>
      <w:lvlText w:val="(%5)"/>
      <w:lvlJc w:val="left"/>
      <w:pPr>
        <w:ind w:left="3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7" w:tentative="1">
      <w:start w:val="1"/>
      <w:numFmt w:val="aiueoFullWidth"/>
      <w:lvlText w:val="(%8)"/>
      <w:lvlJc w:val="left"/>
      <w:pPr>
        <w:ind w:left="4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7" w:hanging="420"/>
      </w:pPr>
    </w:lvl>
  </w:abstractNum>
  <w:abstractNum w:abstractNumId="1">
    <w:nsid w:val="12044D9F"/>
    <w:multiLevelType w:val="multilevel"/>
    <w:tmpl w:val="0878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6AEB"/>
    <w:multiLevelType w:val="hybridMultilevel"/>
    <w:tmpl w:val="5524D882"/>
    <w:lvl w:ilvl="0" w:tplc="0409000F">
      <w:start w:val="1"/>
      <w:numFmt w:val="decimal"/>
      <w:lvlText w:val="%1.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3">
    <w:nsid w:val="23692F84"/>
    <w:multiLevelType w:val="hybridMultilevel"/>
    <w:tmpl w:val="FD9267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AF052D0"/>
    <w:multiLevelType w:val="hybridMultilevel"/>
    <w:tmpl w:val="76BA1BB4"/>
    <w:lvl w:ilvl="0" w:tplc="0409000F">
      <w:start w:val="1"/>
      <w:numFmt w:val="decimal"/>
      <w:lvlText w:val="%1.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5">
    <w:nsid w:val="44134FAC"/>
    <w:multiLevelType w:val="hybridMultilevel"/>
    <w:tmpl w:val="984C36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460A3BA6"/>
    <w:multiLevelType w:val="hybridMultilevel"/>
    <w:tmpl w:val="2A2C66BA"/>
    <w:lvl w:ilvl="0" w:tplc="0409000F">
      <w:start w:val="1"/>
      <w:numFmt w:val="decimal"/>
      <w:lvlText w:val="%1."/>
      <w:lvlJc w:val="left"/>
      <w:pPr>
        <w:ind w:left="1287" w:hanging="420"/>
      </w:p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7">
    <w:nsid w:val="5E8B5151"/>
    <w:multiLevelType w:val="hybridMultilevel"/>
    <w:tmpl w:val="B308E9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F2A6968"/>
    <w:multiLevelType w:val="hybridMultilevel"/>
    <w:tmpl w:val="B58418BE"/>
    <w:lvl w:ilvl="0" w:tplc="0406B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F"/>
    <w:rsid w:val="00075652"/>
    <w:rsid w:val="0008035C"/>
    <w:rsid w:val="000F0295"/>
    <w:rsid w:val="000F68F0"/>
    <w:rsid w:val="001A4C1A"/>
    <w:rsid w:val="002237C9"/>
    <w:rsid w:val="0025738B"/>
    <w:rsid w:val="00267D2B"/>
    <w:rsid w:val="002E1C06"/>
    <w:rsid w:val="003D5655"/>
    <w:rsid w:val="00401518"/>
    <w:rsid w:val="00494C8F"/>
    <w:rsid w:val="00507514"/>
    <w:rsid w:val="00564800"/>
    <w:rsid w:val="006F2D93"/>
    <w:rsid w:val="00756ADF"/>
    <w:rsid w:val="007B4FC0"/>
    <w:rsid w:val="00800CCC"/>
    <w:rsid w:val="008046E1"/>
    <w:rsid w:val="008A159A"/>
    <w:rsid w:val="00901B41"/>
    <w:rsid w:val="00973C6F"/>
    <w:rsid w:val="009B3EE9"/>
    <w:rsid w:val="00A67248"/>
    <w:rsid w:val="00A852D1"/>
    <w:rsid w:val="00B1057B"/>
    <w:rsid w:val="00C10A57"/>
    <w:rsid w:val="00D27539"/>
    <w:rsid w:val="00EC300D"/>
    <w:rsid w:val="00F02A1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F"/>
    <w:pPr>
      <w:ind w:leftChars="400" w:left="840"/>
    </w:pPr>
  </w:style>
  <w:style w:type="character" w:customStyle="1" w:styleId="apple-converted-space">
    <w:name w:val="apple-converted-space"/>
    <w:basedOn w:val="a0"/>
    <w:rsid w:val="008046E1"/>
  </w:style>
  <w:style w:type="character" w:styleId="a4">
    <w:name w:val="Hyperlink"/>
    <w:basedOn w:val="a0"/>
    <w:uiPriority w:val="99"/>
    <w:semiHidden/>
    <w:unhideWhenUsed/>
    <w:rsid w:val="008046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6E1"/>
  </w:style>
  <w:style w:type="paragraph" w:styleId="a7">
    <w:name w:val="footer"/>
    <w:basedOn w:val="a"/>
    <w:link w:val="a8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6E1"/>
  </w:style>
  <w:style w:type="paragraph" w:styleId="a9">
    <w:name w:val="Balloon Text"/>
    <w:basedOn w:val="a"/>
    <w:link w:val="aa"/>
    <w:uiPriority w:val="99"/>
    <w:semiHidden/>
    <w:unhideWhenUsed/>
    <w:rsid w:val="00EC3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F"/>
    <w:pPr>
      <w:ind w:leftChars="400" w:left="840"/>
    </w:pPr>
  </w:style>
  <w:style w:type="character" w:customStyle="1" w:styleId="apple-converted-space">
    <w:name w:val="apple-converted-space"/>
    <w:basedOn w:val="a0"/>
    <w:rsid w:val="008046E1"/>
  </w:style>
  <w:style w:type="character" w:styleId="a4">
    <w:name w:val="Hyperlink"/>
    <w:basedOn w:val="a0"/>
    <w:uiPriority w:val="99"/>
    <w:semiHidden/>
    <w:unhideWhenUsed/>
    <w:rsid w:val="008046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6E1"/>
  </w:style>
  <w:style w:type="paragraph" w:styleId="a7">
    <w:name w:val="footer"/>
    <w:basedOn w:val="a"/>
    <w:link w:val="a8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6E1"/>
  </w:style>
  <w:style w:type="paragraph" w:styleId="a9">
    <w:name w:val="Balloon Text"/>
    <w:basedOn w:val="a"/>
    <w:link w:val="aa"/>
    <w:uiPriority w:val="99"/>
    <w:semiHidden/>
    <w:unhideWhenUsed/>
    <w:rsid w:val="00EC3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DD3A-D757-4509-B5E9-18DF0A4C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研究企画係</cp:lastModifiedBy>
  <cp:revision>12</cp:revision>
  <cp:lastPrinted>2015-10-30T06:24:00Z</cp:lastPrinted>
  <dcterms:created xsi:type="dcterms:W3CDTF">2015-10-02T01:03:00Z</dcterms:created>
  <dcterms:modified xsi:type="dcterms:W3CDTF">2017-12-27T08:11:00Z</dcterms:modified>
</cp:coreProperties>
</file>