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ACC17" w14:textId="77777777" w:rsidR="00404E23" w:rsidRPr="00A66CE9" w:rsidRDefault="006B006E">
      <w:pPr>
        <w:rPr>
          <w:sz w:val="24"/>
          <w:szCs w:val="24"/>
        </w:rPr>
      </w:pPr>
      <w:r>
        <w:rPr>
          <w:rFonts w:hint="eastAsia"/>
          <w:noProof/>
          <w:sz w:val="24"/>
          <w:szCs w:val="24"/>
          <w:u w:val="single"/>
        </w:rPr>
        <mc:AlternateContent>
          <mc:Choice Requires="wps">
            <w:drawing>
              <wp:anchor distT="0" distB="0" distL="114300" distR="114300" simplePos="0" relativeHeight="251659264" behindDoc="0" locked="0" layoutInCell="1" allowOverlap="1" wp14:anchorId="0B43347A" wp14:editId="2C40EDE2">
                <wp:simplePos x="0" y="0"/>
                <wp:positionH relativeFrom="column">
                  <wp:posOffset>3752850</wp:posOffset>
                </wp:positionH>
                <wp:positionV relativeFrom="paragraph">
                  <wp:posOffset>-419100</wp:posOffset>
                </wp:positionV>
                <wp:extent cx="2209800" cy="295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2098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F81038" w14:textId="77777777" w:rsidR="006B006E" w:rsidRPr="00E65A1A" w:rsidRDefault="00E65A1A">
                            <w:pPr>
                              <w:rPr>
                                <w:i/>
                              </w:rPr>
                            </w:pPr>
                            <w:r w:rsidRPr="00E65A1A">
                              <w:rPr>
                                <w:rFonts w:hint="eastAsia"/>
                                <w:i/>
                              </w:rPr>
                              <w:t>情報公開文書（</w:t>
                            </w:r>
                            <w:r w:rsidR="006B006E" w:rsidRPr="00E65A1A">
                              <w:rPr>
                                <w:rFonts w:hint="eastAsia"/>
                                <w:i/>
                              </w:rPr>
                              <w:t>複数施設研究用</w:t>
                            </w:r>
                            <w:r w:rsidRPr="00E65A1A">
                              <w:rPr>
                                <w:rFonts w:hint="eastAsia"/>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0B43347A" id="_x0000_t202" coordsize="21600,21600" o:spt="202" path="m,l,21600r21600,l21600,xe">
                <v:stroke joinstyle="miter"/>
                <v:path gradientshapeok="t" o:connecttype="rect"/>
              </v:shapetype>
              <v:shape id="テキスト ボックス 1" o:spid="_x0000_s1026" type="#_x0000_t202" style="position:absolute;left:0;text-align:left;margin-left:295.5pt;margin-top:-33pt;width:174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" fillcolor="white [3201]" strokeweight=".5pt">
                <v:textbox>
                  <w:txbxContent>
                    <w:p w14:paraId="03F81038" w14:textId="77777777" w:rsidR="006B006E" w:rsidRPr="00E65A1A" w:rsidRDefault="00E65A1A">
                      <w:pPr>
                        <w:rPr>
                          <w:i/>
                        </w:rPr>
                      </w:pPr>
                      <w:r w:rsidRPr="00E65A1A">
                        <w:rPr>
                          <w:rFonts w:hint="eastAsia"/>
                          <w:i/>
                        </w:rPr>
                        <w:t>情報公開文書（</w:t>
                      </w:r>
                      <w:r w:rsidR="006B006E" w:rsidRPr="00E65A1A">
                        <w:rPr>
                          <w:rFonts w:hint="eastAsia"/>
                          <w:i/>
                        </w:rPr>
                        <w:t>複数施設研究用</w:t>
                      </w:r>
                      <w:r w:rsidRPr="00E65A1A">
                        <w:rPr>
                          <w:rFonts w:hint="eastAsia"/>
                          <w:i/>
                        </w:rPr>
                        <w:t>）</w:t>
                      </w:r>
                    </w:p>
                  </w:txbxContent>
                </v:textbox>
              </v:shape>
            </w:pict>
          </mc:Fallback>
        </mc:AlternateContent>
      </w:r>
      <w:r w:rsidR="00A66CE9" w:rsidRPr="00A66CE9">
        <w:rPr>
          <w:rFonts w:hint="eastAsia"/>
          <w:sz w:val="24"/>
          <w:szCs w:val="24"/>
          <w:u w:val="single"/>
        </w:rPr>
        <w:t>研究機関名：旭川医科大学</w:t>
      </w:r>
    </w:p>
    <w:p w14:paraId="5D847F7F" w14:textId="77777777" w:rsidR="00A66CE9" w:rsidRPr="006B006E" w:rsidRDefault="00A66CE9">
      <w:bookmarkStart w:id="0" w:name="_GoBack"/>
      <w:bookmarkEnd w:id="0"/>
    </w:p>
    <w:tbl>
      <w:tblPr>
        <w:tblStyle w:val="a3"/>
        <w:tblW w:w="0" w:type="auto"/>
        <w:tblLook w:val="04A0" w:firstRow="1" w:lastRow="0" w:firstColumn="1" w:lastColumn="0" w:noHBand="0" w:noVBand="1"/>
      </w:tblPr>
      <w:tblGrid>
        <w:gridCol w:w="2093"/>
        <w:gridCol w:w="7851"/>
      </w:tblGrid>
      <w:tr w:rsidR="00A66CE9" w:rsidRPr="003F15F4" w14:paraId="32A2976B" w14:textId="77777777" w:rsidTr="00A53BB8">
        <w:tc>
          <w:tcPr>
            <w:tcW w:w="2093" w:type="dxa"/>
          </w:tcPr>
          <w:p w14:paraId="3F1C0FC4" w14:textId="77777777" w:rsidR="00A66CE9" w:rsidRPr="006D6FB3" w:rsidRDefault="00A66CE9" w:rsidP="0026501C">
            <w:pPr>
              <w:rPr>
                <w:rFonts w:asciiTheme="minorEastAsia" w:hAnsiTheme="minorEastAsia"/>
              </w:rPr>
            </w:pPr>
            <w:r w:rsidRPr="006D6FB3">
              <w:rPr>
                <w:rFonts w:asciiTheme="minorEastAsia" w:hAnsiTheme="minorEastAsia" w:hint="eastAsia"/>
              </w:rPr>
              <w:t>承認番号</w:t>
            </w:r>
          </w:p>
        </w:tc>
        <w:tc>
          <w:tcPr>
            <w:tcW w:w="7851" w:type="dxa"/>
          </w:tcPr>
          <w:p w14:paraId="3295A9DF" w14:textId="2F085B36" w:rsidR="00AC3B7E" w:rsidRPr="006D6FB3" w:rsidRDefault="006D6FB3" w:rsidP="00EF11D9">
            <w:pPr>
              <w:rPr>
                <w:rFonts w:asciiTheme="minorEastAsia" w:hAnsiTheme="minorEastAsia"/>
              </w:rPr>
            </w:pPr>
            <w:r w:rsidRPr="006D6FB3">
              <w:rPr>
                <w:rFonts w:asciiTheme="minorEastAsia" w:hAnsiTheme="minorEastAsia" w:hint="eastAsia"/>
              </w:rPr>
              <w:t>18134</w:t>
            </w:r>
          </w:p>
        </w:tc>
      </w:tr>
      <w:tr w:rsidR="00A66CE9" w:rsidRPr="003F15F4" w14:paraId="7365CAF9" w14:textId="77777777" w:rsidTr="00A53BB8">
        <w:tc>
          <w:tcPr>
            <w:tcW w:w="2093" w:type="dxa"/>
          </w:tcPr>
          <w:p w14:paraId="2297C1AF" w14:textId="77777777" w:rsidR="00A66CE9" w:rsidRPr="006D6FB3" w:rsidRDefault="00A66CE9" w:rsidP="0026501C">
            <w:pPr>
              <w:rPr>
                <w:rFonts w:asciiTheme="minorEastAsia" w:hAnsiTheme="minorEastAsia"/>
              </w:rPr>
            </w:pPr>
            <w:r w:rsidRPr="006D6FB3">
              <w:rPr>
                <w:rFonts w:asciiTheme="minorEastAsia" w:hAnsiTheme="minorEastAsia" w:hint="eastAsia"/>
              </w:rPr>
              <w:t>課題名</w:t>
            </w:r>
          </w:p>
        </w:tc>
        <w:tc>
          <w:tcPr>
            <w:tcW w:w="7851" w:type="dxa"/>
          </w:tcPr>
          <w:p w14:paraId="32EE19F0" w14:textId="77777777" w:rsidR="00A66CE9" w:rsidRPr="006D6FB3" w:rsidRDefault="00017EC3" w:rsidP="0026501C">
            <w:pPr>
              <w:rPr>
                <w:rFonts w:asciiTheme="minorEastAsia" w:hAnsiTheme="minorEastAsia"/>
              </w:rPr>
            </w:pPr>
            <w:r w:rsidRPr="006D6FB3">
              <w:rPr>
                <w:rFonts w:asciiTheme="minorEastAsia" w:hAnsiTheme="minorEastAsia" w:hint="eastAsia"/>
              </w:rPr>
              <w:t>ヒト表皮微細構造の3次元電子顕微鏡解析</w:t>
            </w:r>
          </w:p>
        </w:tc>
      </w:tr>
      <w:tr w:rsidR="00A66CE9" w:rsidRPr="003F15F4" w14:paraId="780AF868" w14:textId="77777777" w:rsidTr="00A53BB8">
        <w:tc>
          <w:tcPr>
            <w:tcW w:w="2093" w:type="dxa"/>
          </w:tcPr>
          <w:p w14:paraId="2328BAE7" w14:textId="77777777" w:rsidR="00A66CE9" w:rsidRPr="003F15F4" w:rsidRDefault="00A66CE9" w:rsidP="0026501C">
            <w:pPr>
              <w:rPr>
                <w:rFonts w:asciiTheme="minorEastAsia" w:hAnsiTheme="minorEastAsia"/>
              </w:rPr>
            </w:pPr>
            <w:r w:rsidRPr="003F15F4">
              <w:rPr>
                <w:rFonts w:asciiTheme="minorEastAsia" w:hAnsiTheme="minorEastAsia" w:hint="eastAsia"/>
              </w:rPr>
              <w:t>研究期間</w:t>
            </w:r>
          </w:p>
        </w:tc>
        <w:tc>
          <w:tcPr>
            <w:tcW w:w="7851" w:type="dxa"/>
          </w:tcPr>
          <w:p w14:paraId="6C9700EA" w14:textId="1E27AA08" w:rsidR="00A66CE9" w:rsidRPr="003F15F4" w:rsidRDefault="008622FD" w:rsidP="0026501C">
            <w:pPr>
              <w:rPr>
                <w:rFonts w:asciiTheme="minorEastAsia" w:hAnsiTheme="minorEastAsia"/>
              </w:rPr>
            </w:pPr>
            <w:r w:rsidRPr="008622FD">
              <w:rPr>
                <w:rFonts w:asciiTheme="minorEastAsia" w:hAnsiTheme="minorEastAsia" w:hint="eastAsia"/>
              </w:rPr>
              <w:t>倫理委員会承認日</w:t>
            </w:r>
            <w:r w:rsidR="00A66CE9" w:rsidRPr="003F15F4">
              <w:rPr>
                <w:rFonts w:asciiTheme="minorEastAsia" w:hAnsiTheme="minorEastAsia" w:hint="eastAsia"/>
              </w:rPr>
              <w:t xml:space="preserve">　～　</w:t>
            </w:r>
            <w:r w:rsidR="00FB152B">
              <w:rPr>
                <w:rFonts w:asciiTheme="minorEastAsia" w:hAnsiTheme="minorEastAsia" w:hint="eastAsia"/>
              </w:rPr>
              <w:t>2022</w:t>
            </w:r>
            <w:r w:rsidR="00A66CE9" w:rsidRPr="003F15F4">
              <w:rPr>
                <w:rFonts w:asciiTheme="minorEastAsia" w:hAnsiTheme="minorEastAsia" w:hint="eastAsia"/>
              </w:rPr>
              <w:t>年</w:t>
            </w:r>
            <w:r w:rsidR="00FB152B">
              <w:rPr>
                <w:rFonts w:asciiTheme="minorEastAsia" w:hAnsiTheme="minorEastAsia" w:hint="eastAsia"/>
              </w:rPr>
              <w:t>8</w:t>
            </w:r>
            <w:r w:rsidR="00A66CE9" w:rsidRPr="003F15F4">
              <w:rPr>
                <w:rFonts w:asciiTheme="minorEastAsia" w:hAnsiTheme="minorEastAsia" w:hint="eastAsia"/>
              </w:rPr>
              <w:t>月</w:t>
            </w:r>
            <w:r w:rsidR="00FB152B">
              <w:rPr>
                <w:rFonts w:asciiTheme="minorEastAsia" w:hAnsiTheme="minorEastAsia" w:hint="eastAsia"/>
              </w:rPr>
              <w:t>31</w:t>
            </w:r>
            <w:r w:rsidR="00A66CE9" w:rsidRPr="003F15F4">
              <w:rPr>
                <w:rFonts w:asciiTheme="minorEastAsia" w:hAnsiTheme="minorEastAsia" w:hint="eastAsia"/>
              </w:rPr>
              <w:t>日</w:t>
            </w:r>
          </w:p>
        </w:tc>
      </w:tr>
      <w:tr w:rsidR="00E674FE" w:rsidRPr="003F15F4" w14:paraId="47AFEE69" w14:textId="77777777" w:rsidTr="00A53BB8">
        <w:tc>
          <w:tcPr>
            <w:tcW w:w="2093" w:type="dxa"/>
          </w:tcPr>
          <w:p w14:paraId="57E8A118" w14:textId="77777777" w:rsidR="00E674FE" w:rsidRPr="003F15F4" w:rsidRDefault="00E674FE" w:rsidP="00E674FE">
            <w:pPr>
              <w:rPr>
                <w:rFonts w:asciiTheme="minorEastAsia" w:hAnsiTheme="minorEastAsia"/>
              </w:rPr>
            </w:pPr>
            <w:r w:rsidRPr="003F15F4">
              <w:rPr>
                <w:rFonts w:asciiTheme="minorEastAsia" w:hAnsiTheme="minorEastAsia" w:hint="eastAsia"/>
              </w:rPr>
              <w:t>研究の対象</w:t>
            </w:r>
          </w:p>
        </w:tc>
        <w:tc>
          <w:tcPr>
            <w:tcW w:w="7851" w:type="dxa"/>
          </w:tcPr>
          <w:p w14:paraId="1279048A" w14:textId="77777777" w:rsidR="00E674FE" w:rsidRPr="003F15F4" w:rsidRDefault="00FB152B" w:rsidP="00E674FE">
            <w:pPr>
              <w:rPr>
                <w:rFonts w:asciiTheme="minorEastAsia" w:hAnsiTheme="minorEastAsia"/>
              </w:rPr>
            </w:pPr>
            <w:r w:rsidRPr="004F2B5C">
              <w:rPr>
                <w:rFonts w:asciiTheme="minorEastAsia" w:hAnsiTheme="minorEastAsia" w:cstheme="majorHAnsi"/>
                <w:sz w:val="20"/>
                <w:szCs w:val="20"/>
              </w:rPr>
              <w:t>199</w:t>
            </w:r>
            <w:r w:rsidRPr="004F2B5C">
              <w:rPr>
                <w:rFonts w:asciiTheme="minorEastAsia" w:hAnsiTheme="minorEastAsia" w:cstheme="majorHAnsi" w:hint="eastAsia"/>
                <w:sz w:val="20"/>
                <w:szCs w:val="20"/>
              </w:rPr>
              <w:t>2年1月～2018年7月に</w:t>
            </w:r>
            <w:r>
              <w:rPr>
                <w:rFonts w:asciiTheme="minorEastAsia" w:hAnsiTheme="minorEastAsia" w:cstheme="majorHAnsi" w:hint="eastAsia"/>
                <w:sz w:val="20"/>
                <w:szCs w:val="20"/>
              </w:rPr>
              <w:t>旭川医科大学病院</w:t>
            </w:r>
            <w:r w:rsidRPr="004F2B5C">
              <w:rPr>
                <w:rFonts w:asciiTheme="minorEastAsia" w:hAnsiTheme="minorEastAsia" w:cstheme="majorHAnsi" w:hint="eastAsia"/>
                <w:sz w:val="20"/>
                <w:szCs w:val="20"/>
              </w:rPr>
              <w:t>皮膚科で皮膚切除術を受けられた方</w:t>
            </w:r>
          </w:p>
        </w:tc>
      </w:tr>
      <w:tr w:rsidR="00EB4369" w:rsidRPr="003F15F4" w14:paraId="0DD5B1FD" w14:textId="77777777" w:rsidTr="00A53BB8">
        <w:tc>
          <w:tcPr>
            <w:tcW w:w="2093" w:type="dxa"/>
          </w:tcPr>
          <w:p w14:paraId="435A0889" w14:textId="77777777" w:rsidR="00EB4369" w:rsidRPr="003F15F4" w:rsidRDefault="00EB4369" w:rsidP="0026501C">
            <w:pPr>
              <w:rPr>
                <w:rFonts w:asciiTheme="minorEastAsia" w:hAnsiTheme="minorEastAsia"/>
              </w:rPr>
            </w:pPr>
            <w:r w:rsidRPr="003F15F4">
              <w:rPr>
                <w:rFonts w:asciiTheme="minorEastAsia" w:hAnsiTheme="minorEastAsia" w:hint="eastAsia"/>
              </w:rPr>
              <w:t>利用する</w:t>
            </w:r>
            <w:r w:rsidR="00E674FE" w:rsidRPr="003F15F4">
              <w:rPr>
                <w:rFonts w:asciiTheme="minorEastAsia" w:hAnsiTheme="minorEastAsia" w:hint="eastAsia"/>
              </w:rPr>
              <w:t>試料・</w:t>
            </w:r>
            <w:r w:rsidRPr="003F15F4">
              <w:rPr>
                <w:rFonts w:asciiTheme="minorEastAsia" w:hAnsiTheme="minorEastAsia" w:hint="eastAsia"/>
              </w:rPr>
              <w:t>情報</w:t>
            </w:r>
            <w:r w:rsidR="00E674FE" w:rsidRPr="003F15F4">
              <w:rPr>
                <w:rFonts w:asciiTheme="minorEastAsia" w:hAnsiTheme="minorEastAsia" w:hint="eastAsia"/>
              </w:rPr>
              <w:t>の種類</w:t>
            </w:r>
          </w:p>
          <w:p w14:paraId="70065A2A" w14:textId="77777777" w:rsidR="00EB4369" w:rsidRPr="003F15F4" w:rsidRDefault="00EB4369" w:rsidP="0026501C">
            <w:pPr>
              <w:rPr>
                <w:rFonts w:asciiTheme="minorEastAsia" w:hAnsiTheme="minorEastAsia"/>
              </w:rPr>
            </w:pPr>
          </w:p>
          <w:p w14:paraId="3EBDFAC3" w14:textId="77777777" w:rsidR="00EB4369" w:rsidRPr="003F15F4" w:rsidRDefault="00EB4369" w:rsidP="00EB4369">
            <w:pPr>
              <w:rPr>
                <w:rFonts w:asciiTheme="minorEastAsia" w:hAnsiTheme="minorEastAsia"/>
              </w:rPr>
            </w:pPr>
          </w:p>
        </w:tc>
        <w:tc>
          <w:tcPr>
            <w:tcW w:w="7851" w:type="dxa"/>
          </w:tcPr>
          <w:p w14:paraId="1949EE46" w14:textId="77777777" w:rsidR="00EB4369" w:rsidRPr="003F15F4" w:rsidRDefault="00AD3169" w:rsidP="0026501C">
            <w:pPr>
              <w:rPr>
                <w:rFonts w:asciiTheme="minorEastAsia" w:hAnsiTheme="minorEastAsia"/>
              </w:rPr>
            </w:pPr>
            <w:r>
              <w:rPr>
                <w:rFonts w:asciiTheme="minorEastAsia" w:hAnsiTheme="minorEastAsia" w:hint="eastAsia"/>
              </w:rPr>
              <w:t>☑</w:t>
            </w:r>
            <w:r w:rsidR="00EB4369" w:rsidRPr="003F15F4">
              <w:rPr>
                <w:rFonts w:asciiTheme="minorEastAsia" w:hAnsiTheme="minorEastAsia" w:hint="eastAsia"/>
              </w:rPr>
              <w:t xml:space="preserve">診療情報（詳細：　</w:t>
            </w:r>
            <w:r w:rsidR="00EF11D9">
              <w:rPr>
                <w:rFonts w:asciiTheme="minorEastAsia" w:hAnsiTheme="minorEastAsia" w:hint="eastAsia"/>
              </w:rPr>
              <w:t>カルテ番号、</w:t>
            </w:r>
            <w:r w:rsidR="00EF11D9" w:rsidRPr="00FA66D7">
              <w:rPr>
                <w:rFonts w:asciiTheme="minorEastAsia" w:hAnsiTheme="minorEastAsia" w:hint="eastAsia"/>
              </w:rPr>
              <w:t>年齢、性別、皮膚採取部位、診断名</w:t>
            </w:r>
            <w:r w:rsidR="00EF11D9">
              <w:rPr>
                <w:rFonts w:asciiTheme="minorEastAsia" w:hAnsiTheme="minorEastAsia" w:hint="eastAsia"/>
              </w:rPr>
              <w:t>、等</w:t>
            </w:r>
            <w:r w:rsidR="00EB4369" w:rsidRPr="003F15F4">
              <w:rPr>
                <w:rFonts w:asciiTheme="minorEastAsia" w:hAnsiTheme="minorEastAsia" w:hint="eastAsia"/>
              </w:rPr>
              <w:t>）</w:t>
            </w:r>
          </w:p>
          <w:p w14:paraId="4446A854" w14:textId="77777777" w:rsidR="00EB4369" w:rsidRPr="003F15F4" w:rsidRDefault="00AD3169" w:rsidP="0026501C">
            <w:pPr>
              <w:rPr>
                <w:rFonts w:asciiTheme="minorEastAsia" w:hAnsiTheme="minorEastAsia"/>
              </w:rPr>
            </w:pPr>
            <w:r>
              <w:rPr>
                <w:rFonts w:asciiTheme="minorEastAsia" w:hAnsiTheme="minorEastAsia" w:hint="eastAsia"/>
              </w:rPr>
              <w:t>☑</w:t>
            </w:r>
            <w:r w:rsidR="00EB4369" w:rsidRPr="003F15F4">
              <w:rPr>
                <w:rFonts w:asciiTheme="minorEastAsia" w:hAnsiTheme="minorEastAsia" w:hint="eastAsia"/>
              </w:rPr>
              <w:t xml:space="preserve">手術、検査等で採取した組織（対象臓器等名：　</w:t>
            </w:r>
            <w:r w:rsidR="00EF11D9">
              <w:rPr>
                <w:rFonts w:asciiTheme="minorEastAsia" w:hAnsiTheme="minorEastAsia" w:hint="eastAsia"/>
              </w:rPr>
              <w:t>皮膚</w:t>
            </w:r>
            <w:r w:rsidR="00EB4369" w:rsidRPr="003F15F4">
              <w:rPr>
                <w:rFonts w:asciiTheme="minorEastAsia" w:hAnsiTheme="minorEastAsia" w:hint="eastAsia"/>
              </w:rPr>
              <w:t xml:space="preserve">　　）</w:t>
            </w:r>
          </w:p>
          <w:p w14:paraId="65B4817E" w14:textId="77777777" w:rsidR="00EB4369" w:rsidRPr="003F15F4" w:rsidRDefault="00EB4369" w:rsidP="0026501C">
            <w:pPr>
              <w:rPr>
                <w:rFonts w:asciiTheme="minorEastAsia" w:hAnsiTheme="minorEastAsia"/>
              </w:rPr>
            </w:pPr>
            <w:r w:rsidRPr="003F15F4">
              <w:rPr>
                <w:rFonts w:asciiTheme="minorEastAsia" w:hAnsiTheme="minorEastAsia" w:hint="eastAsia"/>
              </w:rPr>
              <w:t>□血液</w:t>
            </w:r>
          </w:p>
          <w:p w14:paraId="58D8BCF4" w14:textId="77777777" w:rsidR="00E674FE" w:rsidRPr="003F15F4" w:rsidRDefault="00AD3169" w:rsidP="00AD3169">
            <w:pPr>
              <w:tabs>
                <w:tab w:val="left" w:pos="3630"/>
              </w:tabs>
              <w:rPr>
                <w:rFonts w:asciiTheme="minorEastAsia" w:hAnsiTheme="minorEastAsia"/>
              </w:rPr>
            </w:pPr>
            <w:r>
              <w:rPr>
                <w:rFonts w:asciiTheme="minorEastAsia" w:hAnsiTheme="minorEastAsia" w:hint="eastAsia"/>
              </w:rPr>
              <w:t>☑</w:t>
            </w:r>
            <w:r w:rsidR="00EB4369" w:rsidRPr="003F15F4">
              <w:rPr>
                <w:rFonts w:asciiTheme="minorEastAsia" w:hAnsiTheme="minorEastAsia" w:hint="eastAsia"/>
              </w:rPr>
              <w:t>その他（</w:t>
            </w:r>
            <w:r>
              <w:rPr>
                <w:rFonts w:asciiTheme="minorEastAsia" w:hAnsiTheme="minorEastAsia" w:hint="eastAsia"/>
              </w:rPr>
              <w:t>皮膚</w:t>
            </w:r>
            <w:r w:rsidR="00CB5C64">
              <w:rPr>
                <w:rFonts w:asciiTheme="minorEastAsia" w:hAnsiTheme="minorEastAsia" w:hint="eastAsia"/>
              </w:rPr>
              <w:t>組織</w:t>
            </w:r>
            <w:r>
              <w:rPr>
                <w:rFonts w:asciiTheme="minorEastAsia" w:hAnsiTheme="minorEastAsia" w:hint="eastAsia"/>
              </w:rPr>
              <w:t>の顕微鏡画像</w:t>
            </w:r>
            <w:r w:rsidR="00EB4369" w:rsidRPr="003F15F4">
              <w:rPr>
                <w:rFonts w:asciiTheme="minorEastAsia" w:hAnsiTheme="minorEastAsia" w:hint="eastAsia"/>
              </w:rPr>
              <w:t>）</w:t>
            </w:r>
          </w:p>
        </w:tc>
      </w:tr>
      <w:tr w:rsidR="00EB4369" w:rsidRPr="003F15F4" w14:paraId="2302A0F0" w14:textId="77777777" w:rsidTr="00A53BB8">
        <w:tc>
          <w:tcPr>
            <w:tcW w:w="2093" w:type="dxa"/>
          </w:tcPr>
          <w:p w14:paraId="5A19E61D" w14:textId="77777777" w:rsidR="00EB4369" w:rsidRPr="003F15F4" w:rsidRDefault="00E674FE" w:rsidP="004D0EE7">
            <w:pPr>
              <w:rPr>
                <w:rFonts w:asciiTheme="minorEastAsia" w:hAnsiTheme="minorEastAsia"/>
              </w:rPr>
            </w:pPr>
            <w:r w:rsidRPr="003F15F4">
              <w:rPr>
                <w:rFonts w:asciiTheme="minorEastAsia" w:hAnsiTheme="minorEastAsia" w:hint="eastAsia"/>
              </w:rPr>
              <w:t>外部への試料・情報提供</w:t>
            </w:r>
          </w:p>
        </w:tc>
        <w:tc>
          <w:tcPr>
            <w:tcW w:w="7851" w:type="dxa"/>
          </w:tcPr>
          <w:p w14:paraId="2E9DD102" w14:textId="77777777" w:rsidR="00EB4369" w:rsidRPr="003F15F4" w:rsidRDefault="00EB4369" w:rsidP="0026501C">
            <w:pPr>
              <w:rPr>
                <w:rFonts w:asciiTheme="minorEastAsia" w:hAnsiTheme="minorEastAsia"/>
              </w:rPr>
            </w:pPr>
            <w:r w:rsidRPr="003F15F4">
              <w:rPr>
                <w:rFonts w:asciiTheme="minorEastAsia" w:hAnsiTheme="minorEastAsia" w:hint="eastAsia"/>
              </w:rPr>
              <w:t xml:space="preserve">□自施設のみで利用　</w:t>
            </w:r>
          </w:p>
          <w:p w14:paraId="776817D5" w14:textId="77777777" w:rsidR="00EB4369" w:rsidRPr="003F15F4" w:rsidRDefault="00AE4D2D" w:rsidP="0026501C">
            <w:pPr>
              <w:rPr>
                <w:rFonts w:asciiTheme="minorEastAsia" w:hAnsiTheme="minorEastAsia"/>
              </w:rPr>
            </w:pPr>
            <w:r>
              <w:rPr>
                <w:rFonts w:asciiTheme="minorEastAsia" w:hAnsiTheme="minorEastAsia" w:hint="eastAsia"/>
              </w:rPr>
              <w:t>☑</w:t>
            </w:r>
            <w:r w:rsidR="00EB4369" w:rsidRPr="003F15F4">
              <w:rPr>
                <w:rFonts w:asciiTheme="minorEastAsia" w:hAnsiTheme="minorEastAsia" w:hint="eastAsia"/>
              </w:rPr>
              <w:t>多施設共同研究グループ内（</w:t>
            </w:r>
            <w:r w:rsidR="003B612B" w:rsidRPr="003F15F4">
              <w:rPr>
                <w:rFonts w:asciiTheme="minorEastAsia" w:hAnsiTheme="minorEastAsia" w:hint="eastAsia"/>
              </w:rPr>
              <w:t>提供先：</w:t>
            </w:r>
            <w:r w:rsidR="00AD3169" w:rsidRPr="00013B79">
              <w:rPr>
                <w:rFonts w:asciiTheme="minorEastAsia" w:hAnsiTheme="minorEastAsia" w:hint="eastAsia"/>
                <w:kern w:val="0"/>
                <w:szCs w:val="21"/>
              </w:rPr>
              <w:t>日立ハイテクノロジーズ</w:t>
            </w:r>
            <w:r w:rsidR="00AD3169">
              <w:rPr>
                <w:rFonts w:asciiTheme="minorEastAsia" w:hAnsiTheme="minorEastAsia" w:hint="eastAsia"/>
                <w:kern w:val="0"/>
                <w:szCs w:val="21"/>
              </w:rPr>
              <w:t>、</w:t>
            </w:r>
            <w:r w:rsidR="00AD3169">
              <w:rPr>
                <w:rFonts w:ascii="ＭＳ 明朝" w:eastAsia="ＭＳ Ｐ明朝" w:hAnsi="ＭＳ 明朝" w:hint="eastAsia"/>
                <w:szCs w:val="21"/>
              </w:rPr>
              <w:t>鹿児島大学大学院神経病学講座形態科学分野、資生堂ライフサイエンス研究センター</w:t>
            </w:r>
            <w:r w:rsidR="003B612B" w:rsidRPr="003F15F4">
              <w:rPr>
                <w:rFonts w:asciiTheme="minorEastAsia" w:hAnsiTheme="minorEastAsia" w:hint="eastAsia"/>
              </w:rPr>
              <w:t>）（提供方法：</w:t>
            </w:r>
            <w:r w:rsidR="00AD3169">
              <w:rPr>
                <w:rFonts w:asciiTheme="minorEastAsia" w:hAnsiTheme="minorEastAsia" w:hint="eastAsia"/>
              </w:rPr>
              <w:t>郵送、直接持参</w:t>
            </w:r>
            <w:r w:rsidR="00EB4369" w:rsidRPr="003F15F4">
              <w:rPr>
                <w:rFonts w:asciiTheme="minorEastAsia" w:hAnsiTheme="minorEastAsia" w:hint="eastAsia"/>
              </w:rPr>
              <w:t>）</w:t>
            </w:r>
          </w:p>
          <w:p w14:paraId="6F674BF9" w14:textId="77777777" w:rsidR="00EB4369" w:rsidRPr="003F15F4" w:rsidRDefault="00EB4369" w:rsidP="003B612B">
            <w:pPr>
              <w:rPr>
                <w:rFonts w:asciiTheme="minorEastAsia" w:hAnsiTheme="minorEastAsia"/>
              </w:rPr>
            </w:pPr>
            <w:r w:rsidRPr="003F15F4">
              <w:rPr>
                <w:rFonts w:asciiTheme="minorEastAsia" w:hAnsiTheme="minorEastAsia" w:hint="eastAsia"/>
              </w:rPr>
              <w:t>□その他（</w:t>
            </w:r>
            <w:r w:rsidR="003B612B" w:rsidRPr="003F15F4">
              <w:rPr>
                <w:rFonts w:asciiTheme="minorEastAsia" w:hAnsiTheme="minorEastAsia" w:hint="eastAsia"/>
              </w:rPr>
              <w:t>提供先：　　　　　）（提供方法</w:t>
            </w:r>
            <w:r w:rsidRPr="003F15F4">
              <w:rPr>
                <w:rFonts w:asciiTheme="minorEastAsia" w:hAnsiTheme="minorEastAsia" w:hint="eastAsia"/>
              </w:rPr>
              <w:t>：　　　　　　）</w:t>
            </w:r>
          </w:p>
          <w:p w14:paraId="68DA8A90" w14:textId="77777777" w:rsidR="00E674FE" w:rsidRPr="003F15F4" w:rsidRDefault="00E674FE" w:rsidP="00AD3169">
            <w:pPr>
              <w:widowControl/>
              <w:jc w:val="left"/>
              <w:rPr>
                <w:rFonts w:asciiTheme="minorEastAsia" w:hAnsiTheme="minorEastAsia"/>
                <w:color w:val="1F497D" w:themeColor="text2"/>
              </w:rPr>
            </w:pPr>
          </w:p>
        </w:tc>
      </w:tr>
      <w:tr w:rsidR="00E674FE" w:rsidRPr="003F15F4" w14:paraId="69710C04" w14:textId="77777777" w:rsidTr="00A53BB8">
        <w:tc>
          <w:tcPr>
            <w:tcW w:w="2093" w:type="dxa"/>
          </w:tcPr>
          <w:p w14:paraId="36E4DCDF" w14:textId="77777777" w:rsidR="00E674FE" w:rsidRPr="005D4874" w:rsidRDefault="00E674FE" w:rsidP="0026501C">
            <w:pPr>
              <w:rPr>
                <w:rFonts w:asciiTheme="minorEastAsia" w:hAnsiTheme="minorEastAsia"/>
              </w:rPr>
            </w:pPr>
            <w:r w:rsidRPr="005D4874">
              <w:rPr>
                <w:rFonts w:asciiTheme="minorEastAsia" w:hAnsiTheme="minorEastAsia" w:hint="eastAsia"/>
              </w:rPr>
              <w:t>研究組織</w:t>
            </w:r>
          </w:p>
        </w:tc>
        <w:tc>
          <w:tcPr>
            <w:tcW w:w="7851" w:type="dxa"/>
          </w:tcPr>
          <w:p w14:paraId="04FA2E02" w14:textId="77777777" w:rsidR="005D4874" w:rsidRPr="005D4874" w:rsidRDefault="005D4874" w:rsidP="00E674FE">
            <w:pPr>
              <w:widowControl/>
              <w:rPr>
                <w:rFonts w:asciiTheme="minorEastAsia" w:hAnsiTheme="minorEastAsia" w:cs="ＭＳ Ｐゴシック"/>
                <w:sz w:val="20"/>
                <w:szCs w:val="20"/>
              </w:rPr>
            </w:pPr>
            <w:r w:rsidRPr="005D4874">
              <w:rPr>
                <w:rFonts w:asciiTheme="minorEastAsia" w:hAnsiTheme="minorEastAsia" w:cs="ＭＳ Ｐゴシック" w:hint="eastAsia"/>
                <w:sz w:val="20"/>
                <w:szCs w:val="20"/>
              </w:rPr>
              <w:t>旭川医科大学病院皮膚科　山本　明美</w:t>
            </w:r>
          </w:p>
          <w:p w14:paraId="0CC3B1C9" w14:textId="77777777" w:rsidR="005D4874" w:rsidRPr="005D4874" w:rsidRDefault="005D4874" w:rsidP="00E674FE">
            <w:pPr>
              <w:widowControl/>
              <w:rPr>
                <w:rFonts w:asciiTheme="minorEastAsia" w:hAnsiTheme="minorEastAsia" w:cs="ＭＳ Ｐゴシック"/>
                <w:sz w:val="20"/>
                <w:szCs w:val="20"/>
              </w:rPr>
            </w:pPr>
            <w:r w:rsidRPr="005D4874">
              <w:rPr>
                <w:rFonts w:asciiTheme="minorEastAsia" w:hAnsiTheme="minorEastAsia" w:cs="ＭＳ Ｐゴシック" w:hint="eastAsia"/>
                <w:sz w:val="20"/>
                <w:szCs w:val="20"/>
              </w:rPr>
              <w:t>同上　　　　　　　　　　岸部　麻里</w:t>
            </w:r>
          </w:p>
          <w:p w14:paraId="4A882231" w14:textId="77777777" w:rsidR="005D4874" w:rsidRPr="005D4874" w:rsidRDefault="005D4874" w:rsidP="00E674FE">
            <w:pPr>
              <w:widowControl/>
              <w:rPr>
                <w:rFonts w:asciiTheme="minorEastAsia" w:hAnsiTheme="minorEastAsia" w:cs="ＭＳ Ｐゴシック"/>
                <w:sz w:val="20"/>
                <w:szCs w:val="20"/>
              </w:rPr>
            </w:pPr>
            <w:r w:rsidRPr="005D4874">
              <w:rPr>
                <w:rFonts w:asciiTheme="minorEastAsia" w:hAnsiTheme="minorEastAsia" w:cs="ＭＳ Ｐゴシック" w:hint="eastAsia"/>
                <w:sz w:val="20"/>
                <w:szCs w:val="20"/>
              </w:rPr>
              <w:t>同上　　　　　　　　　　藤井　瑞恵</w:t>
            </w:r>
          </w:p>
          <w:p w14:paraId="63949827" w14:textId="77777777" w:rsidR="005D4874" w:rsidRPr="005D4874" w:rsidRDefault="005D4874" w:rsidP="00E674FE">
            <w:pPr>
              <w:widowControl/>
              <w:rPr>
                <w:rFonts w:asciiTheme="minorEastAsia" w:hAnsiTheme="minorEastAsia" w:cs="ＭＳ Ｐゴシック"/>
                <w:sz w:val="20"/>
                <w:szCs w:val="20"/>
              </w:rPr>
            </w:pPr>
            <w:r w:rsidRPr="005D4874">
              <w:rPr>
                <w:rFonts w:asciiTheme="minorEastAsia" w:hAnsiTheme="minorEastAsia" w:cs="ＭＳ Ｐゴシック" w:hint="eastAsia"/>
                <w:sz w:val="20"/>
                <w:szCs w:val="20"/>
              </w:rPr>
              <w:t>同上　　　　　　　　　　松尾　梨沙</w:t>
            </w:r>
          </w:p>
          <w:p w14:paraId="569DEEA7" w14:textId="77777777" w:rsidR="005D4874" w:rsidRPr="005D4874" w:rsidRDefault="005D4874" w:rsidP="00E674FE">
            <w:pPr>
              <w:widowControl/>
              <w:rPr>
                <w:rFonts w:asciiTheme="minorEastAsia" w:hAnsiTheme="minorEastAsia" w:cs="ＭＳ Ｐゴシック"/>
                <w:sz w:val="20"/>
                <w:szCs w:val="20"/>
              </w:rPr>
            </w:pPr>
            <w:r w:rsidRPr="005D4874">
              <w:rPr>
                <w:rFonts w:asciiTheme="minorEastAsia" w:hAnsiTheme="minorEastAsia" w:cs="ＭＳ Ｐゴシック" w:hint="eastAsia"/>
                <w:sz w:val="20"/>
                <w:szCs w:val="20"/>
              </w:rPr>
              <w:t>同上　　　　　　　　　　長澤　有祐</w:t>
            </w:r>
          </w:p>
          <w:p w14:paraId="03D95862" w14:textId="77777777" w:rsidR="005D4874" w:rsidRPr="005D4874" w:rsidRDefault="005D4874" w:rsidP="00E674FE">
            <w:pPr>
              <w:widowControl/>
              <w:rPr>
                <w:rFonts w:asciiTheme="minorEastAsia" w:hAnsiTheme="minorEastAsia" w:cs="ＭＳ Ｐゴシック"/>
                <w:sz w:val="20"/>
                <w:szCs w:val="20"/>
              </w:rPr>
            </w:pPr>
            <w:r w:rsidRPr="005D4874">
              <w:rPr>
                <w:rFonts w:asciiTheme="minorEastAsia" w:hAnsiTheme="minorEastAsia" w:cs="ＭＳ Ｐゴシック" w:hint="eastAsia"/>
                <w:sz w:val="20"/>
                <w:szCs w:val="20"/>
              </w:rPr>
              <w:t>旭川医科大学解剖学講座顕微解剖学分野　渡部　剛</w:t>
            </w:r>
          </w:p>
          <w:p w14:paraId="442067AA" w14:textId="77777777" w:rsidR="005D4874" w:rsidRPr="005D4874" w:rsidRDefault="005D4874" w:rsidP="00E674FE">
            <w:pPr>
              <w:widowControl/>
              <w:rPr>
                <w:rFonts w:asciiTheme="minorEastAsia" w:hAnsiTheme="minorEastAsia" w:cs="ＭＳ Ｐゴシック"/>
                <w:sz w:val="20"/>
                <w:szCs w:val="20"/>
              </w:rPr>
            </w:pPr>
            <w:r w:rsidRPr="005D4874">
              <w:rPr>
                <w:rFonts w:asciiTheme="minorEastAsia" w:hAnsiTheme="minorEastAsia" w:cs="ＭＳ Ｐゴシック" w:hint="eastAsia"/>
                <w:sz w:val="20"/>
                <w:szCs w:val="20"/>
              </w:rPr>
              <w:t>同上　　　　　　　　　　　　　　　　　甲賀　大輔</w:t>
            </w:r>
          </w:p>
          <w:p w14:paraId="2A35CA36" w14:textId="77777777" w:rsidR="005D4874" w:rsidRPr="005D4874" w:rsidRDefault="005D4874" w:rsidP="00E674FE">
            <w:pPr>
              <w:widowControl/>
              <w:rPr>
                <w:rFonts w:ascii="ＭＳ 明朝" w:eastAsia="ＭＳ Ｐ明朝" w:hAnsi="ＭＳ 明朝"/>
                <w:sz w:val="20"/>
                <w:szCs w:val="20"/>
              </w:rPr>
            </w:pPr>
            <w:r w:rsidRPr="005D4874">
              <w:rPr>
                <w:rFonts w:ascii="ＭＳ 明朝" w:eastAsia="ＭＳ Ｐ明朝" w:hAnsi="ＭＳ 明朝" w:hint="eastAsia"/>
                <w:sz w:val="20"/>
                <w:szCs w:val="20"/>
              </w:rPr>
              <w:t>鹿児島大学大学院神経病学講座形態科学分野　久住　聡</w:t>
            </w:r>
          </w:p>
          <w:p w14:paraId="6C9B5135" w14:textId="77777777" w:rsidR="005D4874" w:rsidRPr="00BE6BCD" w:rsidRDefault="005D4874" w:rsidP="00E674FE">
            <w:pPr>
              <w:widowControl/>
              <w:rPr>
                <w:rFonts w:asciiTheme="minorEastAsia" w:hAnsiTheme="minorEastAsia" w:cs="ＭＳ Ｐゴシック"/>
                <w:sz w:val="20"/>
                <w:szCs w:val="20"/>
              </w:rPr>
            </w:pPr>
            <w:r w:rsidRPr="00BE6BCD">
              <w:rPr>
                <w:rFonts w:ascii="ＭＳ 明朝" w:eastAsia="ＭＳ Ｐ明朝" w:hAnsi="ＭＳ 明朝" w:hint="eastAsia"/>
                <w:sz w:val="20"/>
                <w:szCs w:val="20"/>
              </w:rPr>
              <w:t>資生堂ライフサイエンス研究センター　山西治代</w:t>
            </w:r>
          </w:p>
          <w:p w14:paraId="1D87450F" w14:textId="77777777" w:rsidR="00E674FE" w:rsidRPr="005D4874" w:rsidRDefault="005D4874" w:rsidP="005D4874">
            <w:pPr>
              <w:widowControl/>
              <w:rPr>
                <w:rFonts w:asciiTheme="minorEastAsia" w:hAnsiTheme="minorEastAsia" w:cs="ＭＳ Ｐゴシック"/>
                <w:sz w:val="20"/>
                <w:szCs w:val="20"/>
              </w:rPr>
            </w:pPr>
            <w:r w:rsidRPr="005D4874">
              <w:rPr>
                <w:rFonts w:ascii="ＭＳ 明朝" w:eastAsia="ＭＳ Ｐ明朝" w:hAnsi="ＭＳ 明朝" w:hint="eastAsia"/>
                <w:sz w:val="20"/>
                <w:szCs w:val="20"/>
              </w:rPr>
              <w:t>日立ハイテクノロジーズ　東京ソリューションラボ</w:t>
            </w:r>
          </w:p>
        </w:tc>
      </w:tr>
      <w:tr w:rsidR="00A66CE9" w:rsidRPr="003F15F4" w14:paraId="6CFC4D20" w14:textId="77777777" w:rsidTr="00A53BB8">
        <w:tc>
          <w:tcPr>
            <w:tcW w:w="2093" w:type="dxa"/>
          </w:tcPr>
          <w:p w14:paraId="30E6DECE" w14:textId="77777777" w:rsidR="00A66CE9" w:rsidRPr="003F15F4" w:rsidRDefault="00A66CE9" w:rsidP="0026501C">
            <w:pPr>
              <w:rPr>
                <w:rFonts w:asciiTheme="minorEastAsia" w:hAnsiTheme="minorEastAsia"/>
              </w:rPr>
            </w:pPr>
            <w:r w:rsidRPr="003F15F4">
              <w:rPr>
                <w:rFonts w:asciiTheme="minorEastAsia" w:hAnsiTheme="minorEastAsia"/>
              </w:rPr>
              <w:t>研究の意義、目的</w:t>
            </w:r>
          </w:p>
        </w:tc>
        <w:tc>
          <w:tcPr>
            <w:tcW w:w="7851" w:type="dxa"/>
          </w:tcPr>
          <w:p w14:paraId="23FE4726" w14:textId="77777777" w:rsidR="008D23E0" w:rsidRPr="003F15F4" w:rsidRDefault="00370582" w:rsidP="0026501C">
            <w:pPr>
              <w:rPr>
                <w:rFonts w:asciiTheme="minorEastAsia" w:hAnsiTheme="minorEastAsia"/>
              </w:rPr>
            </w:pPr>
            <w:r>
              <w:rPr>
                <w:rFonts w:asciiTheme="minorEastAsia" w:hAnsiTheme="minorEastAsia" w:hint="eastAsia"/>
              </w:rPr>
              <w:t>最近、アトピー性皮膚炎や喘息などのアレルギー疾患の原因のひとつが、皮膚が保護膜として十分な役割をはたせないために、皮膚表面に付着した食物や花粉などの一部が体内にとりこまれてしまうためであると分かってきました。この研究では皮膚の保護膜としての役割がどのような仕組みで成り立っているのか、病気の皮膚ではどのような異常があるのかを最新の電子顕微鏡で研究します。この研究によって健康な皮膚の保護膜を得る方法、保護膜の障害の予防方法などを開発するための基礎知識が得られると期待できます。</w:t>
            </w:r>
          </w:p>
        </w:tc>
      </w:tr>
      <w:tr w:rsidR="00A66CE9" w:rsidRPr="003F15F4" w14:paraId="1DF1EAF2" w14:textId="77777777" w:rsidTr="00A53BB8">
        <w:tc>
          <w:tcPr>
            <w:tcW w:w="2093" w:type="dxa"/>
          </w:tcPr>
          <w:p w14:paraId="2627BA0A" w14:textId="77777777" w:rsidR="00A66CE9" w:rsidRPr="003F15F4" w:rsidRDefault="00A66CE9" w:rsidP="0026501C">
            <w:pPr>
              <w:rPr>
                <w:rFonts w:asciiTheme="minorEastAsia" w:hAnsiTheme="minorEastAsia"/>
              </w:rPr>
            </w:pPr>
            <w:r w:rsidRPr="003F15F4">
              <w:rPr>
                <w:rFonts w:asciiTheme="minorEastAsia" w:hAnsiTheme="minorEastAsia"/>
              </w:rPr>
              <w:t>研究の方法</w:t>
            </w:r>
          </w:p>
        </w:tc>
        <w:tc>
          <w:tcPr>
            <w:tcW w:w="7851" w:type="dxa"/>
          </w:tcPr>
          <w:p w14:paraId="5D18DD62" w14:textId="77777777" w:rsidR="008D23E0" w:rsidRPr="003F15F4" w:rsidRDefault="00E7611E" w:rsidP="0026501C">
            <w:pPr>
              <w:rPr>
                <w:rFonts w:asciiTheme="minorEastAsia" w:hAnsiTheme="minorEastAsia"/>
              </w:rPr>
            </w:pPr>
            <w:r>
              <w:rPr>
                <w:rFonts w:asciiTheme="minorEastAsia" w:hAnsiTheme="minorEastAsia" w:hint="eastAsia"/>
              </w:rPr>
              <w:t>患者さんが旭川医科大学病院皮膚科にて診断や治療のために皮膚を切除する際に得られた組織のうち、診断後に不要となった部分を電子顕微鏡による検査に用います。切除した皮膚を患者さんの氏名やカルテ番号がわからないように匿名化した後、薬品により固定し、樹脂に包埋し、そこから薄い切片を切り出します。この切片を電子顕微鏡のある施設に持ち込み顕微鏡画像を取得します。得られた画</w:t>
            </w:r>
            <w:r>
              <w:rPr>
                <w:rFonts w:asciiTheme="minorEastAsia" w:hAnsiTheme="minorEastAsia" w:hint="eastAsia"/>
              </w:rPr>
              <w:lastRenderedPageBreak/>
              <w:t>像データをコンピューターで解析し、得られた結果を学会や論文で発表します。</w:t>
            </w:r>
          </w:p>
        </w:tc>
      </w:tr>
      <w:tr w:rsidR="00C6326D" w:rsidRPr="003F15F4" w14:paraId="4DEC121C" w14:textId="77777777" w:rsidTr="00A53BB8">
        <w:tc>
          <w:tcPr>
            <w:tcW w:w="2093" w:type="dxa"/>
          </w:tcPr>
          <w:p w14:paraId="64CF006E" w14:textId="77777777" w:rsidR="00C6326D" w:rsidRPr="003F15F4" w:rsidRDefault="00C6326D" w:rsidP="0026501C">
            <w:pPr>
              <w:rPr>
                <w:rFonts w:asciiTheme="minorEastAsia" w:hAnsiTheme="minorEastAsia"/>
              </w:rPr>
            </w:pPr>
            <w:r w:rsidRPr="003F15F4">
              <w:rPr>
                <w:rFonts w:asciiTheme="minorEastAsia" w:hAnsiTheme="minorEastAsia" w:hint="eastAsia"/>
              </w:rPr>
              <w:lastRenderedPageBreak/>
              <w:t>その他</w:t>
            </w:r>
          </w:p>
        </w:tc>
        <w:tc>
          <w:tcPr>
            <w:tcW w:w="7851" w:type="dxa"/>
          </w:tcPr>
          <w:p w14:paraId="745076D7" w14:textId="77777777" w:rsidR="00C6326D" w:rsidRPr="003F15F4" w:rsidRDefault="00E7611E" w:rsidP="00C64545">
            <w:pPr>
              <w:rPr>
                <w:rFonts w:asciiTheme="minorEastAsia" w:hAnsiTheme="minorEastAsia"/>
                <w:color w:val="0070C0"/>
              </w:rPr>
            </w:pPr>
            <w:r w:rsidRPr="00C64545">
              <w:rPr>
                <w:rFonts w:asciiTheme="minorEastAsia" w:hAnsiTheme="minorEastAsia" w:hint="eastAsia"/>
                <w:kern w:val="0"/>
                <w:szCs w:val="21"/>
              </w:rPr>
              <w:t>当研究の一部は日立ハイテクノロジーズが所有する装置を用いて行いますが、研究者と企業との利害関係はありません。</w:t>
            </w:r>
            <w:r w:rsidR="00C64545" w:rsidRPr="00BE6BCD">
              <w:rPr>
                <w:rFonts w:asciiTheme="minorEastAsia" w:hAnsiTheme="minorEastAsia" w:hint="eastAsia"/>
                <w:kern w:val="0"/>
                <w:szCs w:val="21"/>
              </w:rPr>
              <w:t>また、当研究は資生堂ライフサイエンス研究センターとの共同研究として行いますが、</w:t>
            </w:r>
            <w:r w:rsidR="002B6D80" w:rsidRPr="00BE6BCD">
              <w:rPr>
                <w:rFonts w:asciiTheme="minorEastAsia" w:hAnsiTheme="minorEastAsia" w:hint="eastAsia"/>
                <w:kern w:val="0"/>
                <w:szCs w:val="21"/>
              </w:rPr>
              <w:t>本研究の利害関係については旭川医科大学利益相反審査委員会の審査と了承を得ています。また、本研究の経過を定期的に旭川医科大学利益相反審査委員会へ報告等を行うことにより、研究者と企業との利害関係について適正にマネジメントし、公平性を保ちます。</w:t>
            </w:r>
          </w:p>
        </w:tc>
      </w:tr>
      <w:tr w:rsidR="00A53BB8" w:rsidRPr="003F15F4" w14:paraId="65BACCBB" w14:textId="77777777" w:rsidTr="00A53BB8">
        <w:tc>
          <w:tcPr>
            <w:tcW w:w="2093" w:type="dxa"/>
          </w:tcPr>
          <w:p w14:paraId="747FADAF" w14:textId="77777777" w:rsidR="00A53BB8" w:rsidRPr="003F15F4" w:rsidRDefault="00A53BB8" w:rsidP="00A53BB8">
            <w:pPr>
              <w:rPr>
                <w:rFonts w:asciiTheme="minorEastAsia" w:hAnsiTheme="minorEastAsia"/>
              </w:rPr>
            </w:pPr>
            <w:r w:rsidRPr="003F15F4">
              <w:rPr>
                <w:rFonts w:asciiTheme="minorEastAsia" w:hAnsiTheme="minorEastAsia" w:hint="eastAsia"/>
              </w:rPr>
              <w:t>お問い合わせ先</w:t>
            </w:r>
          </w:p>
        </w:tc>
        <w:tc>
          <w:tcPr>
            <w:tcW w:w="7851" w:type="dxa"/>
          </w:tcPr>
          <w:p w14:paraId="613719E5" w14:textId="77777777" w:rsidR="00B26695" w:rsidRPr="00013B79" w:rsidRDefault="00B26695" w:rsidP="00B26695">
            <w:pPr>
              <w:widowControl/>
              <w:ind w:firstLineChars="100" w:firstLine="210"/>
              <w:jc w:val="left"/>
              <w:rPr>
                <w:rFonts w:asciiTheme="minorEastAsia" w:hAnsiTheme="minorEastAsia" w:cstheme="majorHAnsi"/>
              </w:rPr>
            </w:pPr>
            <w:r w:rsidRPr="00013B79">
              <w:rPr>
                <w:rFonts w:asciiTheme="minorEastAsia" w:hAnsiTheme="minorEastAsia" w:cstheme="majorHAnsi" w:hint="eastAsia"/>
              </w:rPr>
              <w:t>本研究に関するご質問等がありましたら下記の連絡先までお問い合わせ下さい。ご希望があれば、他の研究対象者の個人情報及び知的財産の保護に支障がない範囲内で、研究計画書及び関連資料を閲覧することが出来ますのでお申出下さい。また、試料・情報が当該研究に用いられることについて患者さんもしくは患者さんの代理人の方にご了承いただけない場合には研究対象としませんので、下記の連絡先までお申出ください。その場合でも患者さんに不利益が生じることはありません。</w:t>
            </w:r>
          </w:p>
          <w:p w14:paraId="19E941D5" w14:textId="77777777" w:rsidR="00B26695" w:rsidRPr="00013B79" w:rsidRDefault="00B26695" w:rsidP="00B26695">
            <w:pPr>
              <w:widowControl/>
              <w:rPr>
                <w:rFonts w:asciiTheme="minorEastAsia" w:hAnsiTheme="minorEastAsia" w:cstheme="majorHAnsi"/>
              </w:rPr>
            </w:pPr>
          </w:p>
          <w:p w14:paraId="248F417A" w14:textId="77777777" w:rsidR="00B26695" w:rsidRPr="00013B79" w:rsidRDefault="00B26695" w:rsidP="00B26695">
            <w:pPr>
              <w:widowControl/>
              <w:rPr>
                <w:rFonts w:asciiTheme="minorEastAsia" w:hAnsiTheme="minorEastAsia" w:cstheme="majorHAnsi"/>
              </w:rPr>
            </w:pPr>
            <w:r w:rsidRPr="00013B79">
              <w:rPr>
                <w:rFonts w:asciiTheme="minorEastAsia" w:hAnsiTheme="minorEastAsia" w:cstheme="majorHAnsi" w:hint="eastAsia"/>
              </w:rPr>
              <w:t>照会先および研究への利用を拒否する場合の連絡先：研究責任者</w:t>
            </w:r>
          </w:p>
          <w:p w14:paraId="26CFA888" w14:textId="77777777" w:rsidR="00B26695" w:rsidRPr="00013B79" w:rsidRDefault="00B26695" w:rsidP="00B26695">
            <w:pPr>
              <w:widowControl/>
              <w:rPr>
                <w:rFonts w:asciiTheme="minorEastAsia" w:hAnsiTheme="minorEastAsia" w:cstheme="majorHAnsi"/>
              </w:rPr>
            </w:pPr>
            <w:r w:rsidRPr="00013B79">
              <w:rPr>
                <w:rFonts w:asciiTheme="minorEastAsia" w:hAnsiTheme="minorEastAsia" w:cstheme="majorHAnsi" w:hint="eastAsia"/>
              </w:rPr>
              <w:t xml:space="preserve">　</w:t>
            </w:r>
          </w:p>
          <w:p w14:paraId="078140A0" w14:textId="77777777" w:rsidR="00B26695" w:rsidRPr="00013B79" w:rsidRDefault="00B26695" w:rsidP="00B26695">
            <w:pPr>
              <w:widowControl/>
              <w:jc w:val="left"/>
              <w:rPr>
                <w:rFonts w:asciiTheme="minorEastAsia" w:hAnsiTheme="minorEastAsia" w:cstheme="majorHAnsi"/>
              </w:rPr>
            </w:pPr>
            <w:r w:rsidRPr="00013B79">
              <w:rPr>
                <w:rFonts w:asciiTheme="minorEastAsia" w:hAnsiTheme="minorEastAsia" w:cstheme="majorHAnsi" w:hint="eastAsia"/>
              </w:rPr>
              <w:t>研究責任者：旭川医科大学皮膚科学講座　山本　明美</w:t>
            </w:r>
          </w:p>
          <w:p w14:paraId="0498FE17" w14:textId="77777777" w:rsidR="00A53BB8" w:rsidRPr="003F15F4" w:rsidRDefault="00B26695" w:rsidP="00B26695">
            <w:pPr>
              <w:widowControl/>
              <w:ind w:left="210" w:hangingChars="100" w:hanging="210"/>
              <w:jc w:val="left"/>
              <w:rPr>
                <w:rFonts w:asciiTheme="minorEastAsia" w:hAnsiTheme="minorEastAsia" w:cs="ＭＳ Ｐゴシック"/>
              </w:rPr>
            </w:pPr>
            <w:r w:rsidRPr="00013B79">
              <w:rPr>
                <w:rFonts w:asciiTheme="minorEastAsia" w:hAnsiTheme="minorEastAsia" w:hint="eastAsia"/>
              </w:rPr>
              <w:t>旭川市緑</w:t>
            </w:r>
            <w:r w:rsidR="00BE6BCD">
              <w:rPr>
                <w:rFonts w:asciiTheme="minorEastAsia" w:hAnsiTheme="minorEastAsia" w:hint="eastAsia"/>
              </w:rPr>
              <w:t>が</w:t>
            </w:r>
            <w:r w:rsidRPr="00013B79">
              <w:rPr>
                <w:rFonts w:asciiTheme="minorEastAsia" w:hAnsiTheme="minorEastAsia" w:hint="eastAsia"/>
              </w:rPr>
              <w:t>丘東２条１丁目１－１　電話0166-68-2523</w:t>
            </w:r>
          </w:p>
          <w:p w14:paraId="7C586229" w14:textId="77777777" w:rsidR="00A53BB8" w:rsidRPr="00B26695" w:rsidRDefault="00A53BB8" w:rsidP="00B26695">
            <w:pPr>
              <w:widowControl/>
              <w:jc w:val="left"/>
              <w:rPr>
                <w:rFonts w:asciiTheme="minorEastAsia" w:hAnsiTheme="minorEastAsia" w:cs="ＭＳ Ｐゴシック"/>
                <w:color w:val="0070C0"/>
              </w:rPr>
            </w:pPr>
            <w:r w:rsidRPr="003F15F4">
              <w:rPr>
                <w:rFonts w:asciiTheme="minorEastAsia" w:hAnsiTheme="minorEastAsia" w:cs="ＭＳ Ｐゴシック" w:hint="eastAsia"/>
              </w:rPr>
              <w:t>研究代表者：</w:t>
            </w:r>
            <w:r w:rsidR="00B26695" w:rsidRPr="00013B79">
              <w:rPr>
                <w:rFonts w:asciiTheme="minorEastAsia" w:hAnsiTheme="minorEastAsia" w:cstheme="majorHAnsi" w:hint="eastAsia"/>
              </w:rPr>
              <w:t>旭川医科大学皮膚科学講座　山本　明美</w:t>
            </w:r>
          </w:p>
        </w:tc>
      </w:tr>
    </w:tbl>
    <w:p w14:paraId="4A4D1C4B" w14:textId="77777777" w:rsidR="00A66CE9" w:rsidRPr="00A66CE9" w:rsidRDefault="00A66CE9"/>
    <w:sectPr w:rsidR="00A66CE9" w:rsidRPr="00A66CE9" w:rsidSect="00A66CE9">
      <w:pgSz w:w="11906" w:h="16838"/>
      <w:pgMar w:top="1440" w:right="1080" w:bottom="1440" w:left="1080"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77E0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9D988" w14:textId="77777777" w:rsidR="001A392B" w:rsidRDefault="001A392B" w:rsidP="00AC3B7E">
      <w:r>
        <w:separator/>
      </w:r>
    </w:p>
  </w:endnote>
  <w:endnote w:type="continuationSeparator" w:id="0">
    <w:p w14:paraId="3E8687A4" w14:textId="77777777" w:rsidR="001A392B" w:rsidRDefault="001A392B" w:rsidP="00AC3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71C41" w14:textId="77777777" w:rsidR="001A392B" w:rsidRDefault="001A392B" w:rsidP="00AC3B7E">
      <w:r>
        <w:separator/>
      </w:r>
    </w:p>
  </w:footnote>
  <w:footnote w:type="continuationSeparator" w:id="0">
    <w:p w14:paraId="434FAFB6" w14:textId="77777777" w:rsidR="001A392B" w:rsidRDefault="001A392B" w:rsidP="00AC3B7E">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ニシヅカ">
    <w15:presenceInfo w15:providerId="None" w15:userId="ニシヅカ"/>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CE9"/>
    <w:rsid w:val="00017EC3"/>
    <w:rsid w:val="00072A94"/>
    <w:rsid w:val="001A392B"/>
    <w:rsid w:val="001C79DF"/>
    <w:rsid w:val="002425A3"/>
    <w:rsid w:val="00273A28"/>
    <w:rsid w:val="002B6D80"/>
    <w:rsid w:val="002D6282"/>
    <w:rsid w:val="00370582"/>
    <w:rsid w:val="003B612B"/>
    <w:rsid w:val="003F15F4"/>
    <w:rsid w:val="003F3424"/>
    <w:rsid w:val="00404E23"/>
    <w:rsid w:val="00464665"/>
    <w:rsid w:val="0048459F"/>
    <w:rsid w:val="004A4CC3"/>
    <w:rsid w:val="004D0EE7"/>
    <w:rsid w:val="004F33EB"/>
    <w:rsid w:val="00524111"/>
    <w:rsid w:val="00571FAE"/>
    <w:rsid w:val="00582C25"/>
    <w:rsid w:val="005D4874"/>
    <w:rsid w:val="006B006E"/>
    <w:rsid w:val="006D6FB3"/>
    <w:rsid w:val="00723CE5"/>
    <w:rsid w:val="00753ABE"/>
    <w:rsid w:val="00791BD4"/>
    <w:rsid w:val="00835A6F"/>
    <w:rsid w:val="008622FD"/>
    <w:rsid w:val="008A35CF"/>
    <w:rsid w:val="008D23E0"/>
    <w:rsid w:val="008F676A"/>
    <w:rsid w:val="00921161"/>
    <w:rsid w:val="00991E80"/>
    <w:rsid w:val="009D5943"/>
    <w:rsid w:val="00A268C0"/>
    <w:rsid w:val="00A53BB8"/>
    <w:rsid w:val="00A66CE9"/>
    <w:rsid w:val="00A8644F"/>
    <w:rsid w:val="00A95D2E"/>
    <w:rsid w:val="00AC3B7E"/>
    <w:rsid w:val="00AD3169"/>
    <w:rsid w:val="00AE4D2D"/>
    <w:rsid w:val="00B26695"/>
    <w:rsid w:val="00BC742D"/>
    <w:rsid w:val="00BE6BCD"/>
    <w:rsid w:val="00C60E4A"/>
    <w:rsid w:val="00C6326D"/>
    <w:rsid w:val="00C64545"/>
    <w:rsid w:val="00CB5C64"/>
    <w:rsid w:val="00D82F2E"/>
    <w:rsid w:val="00E65A1A"/>
    <w:rsid w:val="00E674FE"/>
    <w:rsid w:val="00E74CF7"/>
    <w:rsid w:val="00E7611E"/>
    <w:rsid w:val="00EA5A8C"/>
    <w:rsid w:val="00EB4369"/>
    <w:rsid w:val="00EF11D9"/>
    <w:rsid w:val="00F70DBA"/>
    <w:rsid w:val="00FB1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1D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6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66CE9"/>
    <w:rPr>
      <w:sz w:val="18"/>
      <w:szCs w:val="18"/>
    </w:rPr>
  </w:style>
  <w:style w:type="paragraph" w:styleId="a5">
    <w:name w:val="annotation text"/>
    <w:basedOn w:val="a"/>
    <w:link w:val="a6"/>
    <w:uiPriority w:val="99"/>
    <w:semiHidden/>
    <w:unhideWhenUsed/>
    <w:rsid w:val="00A66CE9"/>
    <w:pPr>
      <w:jc w:val="left"/>
    </w:pPr>
  </w:style>
  <w:style w:type="character" w:customStyle="1" w:styleId="a6">
    <w:name w:val="コメント文字列 (文字)"/>
    <w:basedOn w:val="a0"/>
    <w:link w:val="a5"/>
    <w:uiPriority w:val="99"/>
    <w:semiHidden/>
    <w:rsid w:val="00A66CE9"/>
  </w:style>
  <w:style w:type="paragraph" w:styleId="a7">
    <w:name w:val="Balloon Text"/>
    <w:basedOn w:val="a"/>
    <w:link w:val="a8"/>
    <w:uiPriority w:val="99"/>
    <w:semiHidden/>
    <w:unhideWhenUsed/>
    <w:rsid w:val="00A66C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6CE9"/>
    <w:rPr>
      <w:rFonts w:asciiTheme="majorHAnsi" w:eastAsiaTheme="majorEastAsia" w:hAnsiTheme="majorHAnsi" w:cstheme="majorBidi"/>
      <w:sz w:val="18"/>
      <w:szCs w:val="18"/>
    </w:rPr>
  </w:style>
  <w:style w:type="paragraph" w:styleId="a9">
    <w:name w:val="header"/>
    <w:basedOn w:val="a"/>
    <w:link w:val="aa"/>
    <w:uiPriority w:val="99"/>
    <w:unhideWhenUsed/>
    <w:rsid w:val="00AC3B7E"/>
    <w:pPr>
      <w:tabs>
        <w:tab w:val="center" w:pos="4252"/>
        <w:tab w:val="right" w:pos="8504"/>
      </w:tabs>
      <w:snapToGrid w:val="0"/>
    </w:pPr>
  </w:style>
  <w:style w:type="character" w:customStyle="1" w:styleId="aa">
    <w:name w:val="ヘッダー (文字)"/>
    <w:basedOn w:val="a0"/>
    <w:link w:val="a9"/>
    <w:uiPriority w:val="99"/>
    <w:rsid w:val="00AC3B7E"/>
  </w:style>
  <w:style w:type="paragraph" w:styleId="ab">
    <w:name w:val="footer"/>
    <w:basedOn w:val="a"/>
    <w:link w:val="ac"/>
    <w:uiPriority w:val="99"/>
    <w:unhideWhenUsed/>
    <w:rsid w:val="00AC3B7E"/>
    <w:pPr>
      <w:tabs>
        <w:tab w:val="center" w:pos="4252"/>
        <w:tab w:val="right" w:pos="8504"/>
      </w:tabs>
      <w:snapToGrid w:val="0"/>
    </w:pPr>
  </w:style>
  <w:style w:type="character" w:customStyle="1" w:styleId="ac">
    <w:name w:val="フッター (文字)"/>
    <w:basedOn w:val="a0"/>
    <w:link w:val="ab"/>
    <w:uiPriority w:val="99"/>
    <w:rsid w:val="00AC3B7E"/>
  </w:style>
  <w:style w:type="paragraph" w:styleId="ad">
    <w:name w:val="Revision"/>
    <w:hidden/>
    <w:uiPriority w:val="99"/>
    <w:semiHidden/>
    <w:rsid w:val="00A53BB8"/>
  </w:style>
  <w:style w:type="paragraph" w:styleId="ae">
    <w:name w:val="annotation subject"/>
    <w:basedOn w:val="a5"/>
    <w:next w:val="a5"/>
    <w:link w:val="af"/>
    <w:uiPriority w:val="99"/>
    <w:semiHidden/>
    <w:unhideWhenUsed/>
    <w:rsid w:val="00BE6BCD"/>
    <w:rPr>
      <w:b/>
      <w:bCs/>
    </w:rPr>
  </w:style>
  <w:style w:type="character" w:customStyle="1" w:styleId="af">
    <w:name w:val="コメント内容 (文字)"/>
    <w:basedOn w:val="a6"/>
    <w:link w:val="ae"/>
    <w:uiPriority w:val="99"/>
    <w:semiHidden/>
    <w:rsid w:val="00BE6B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6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66CE9"/>
    <w:rPr>
      <w:sz w:val="18"/>
      <w:szCs w:val="18"/>
    </w:rPr>
  </w:style>
  <w:style w:type="paragraph" w:styleId="a5">
    <w:name w:val="annotation text"/>
    <w:basedOn w:val="a"/>
    <w:link w:val="a6"/>
    <w:uiPriority w:val="99"/>
    <w:semiHidden/>
    <w:unhideWhenUsed/>
    <w:rsid w:val="00A66CE9"/>
    <w:pPr>
      <w:jc w:val="left"/>
    </w:pPr>
  </w:style>
  <w:style w:type="character" w:customStyle="1" w:styleId="a6">
    <w:name w:val="コメント文字列 (文字)"/>
    <w:basedOn w:val="a0"/>
    <w:link w:val="a5"/>
    <w:uiPriority w:val="99"/>
    <w:semiHidden/>
    <w:rsid w:val="00A66CE9"/>
  </w:style>
  <w:style w:type="paragraph" w:styleId="a7">
    <w:name w:val="Balloon Text"/>
    <w:basedOn w:val="a"/>
    <w:link w:val="a8"/>
    <w:uiPriority w:val="99"/>
    <w:semiHidden/>
    <w:unhideWhenUsed/>
    <w:rsid w:val="00A66C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6CE9"/>
    <w:rPr>
      <w:rFonts w:asciiTheme="majorHAnsi" w:eastAsiaTheme="majorEastAsia" w:hAnsiTheme="majorHAnsi" w:cstheme="majorBidi"/>
      <w:sz w:val="18"/>
      <w:szCs w:val="18"/>
    </w:rPr>
  </w:style>
  <w:style w:type="paragraph" w:styleId="a9">
    <w:name w:val="header"/>
    <w:basedOn w:val="a"/>
    <w:link w:val="aa"/>
    <w:uiPriority w:val="99"/>
    <w:unhideWhenUsed/>
    <w:rsid w:val="00AC3B7E"/>
    <w:pPr>
      <w:tabs>
        <w:tab w:val="center" w:pos="4252"/>
        <w:tab w:val="right" w:pos="8504"/>
      </w:tabs>
      <w:snapToGrid w:val="0"/>
    </w:pPr>
  </w:style>
  <w:style w:type="character" w:customStyle="1" w:styleId="aa">
    <w:name w:val="ヘッダー (文字)"/>
    <w:basedOn w:val="a0"/>
    <w:link w:val="a9"/>
    <w:uiPriority w:val="99"/>
    <w:rsid w:val="00AC3B7E"/>
  </w:style>
  <w:style w:type="paragraph" w:styleId="ab">
    <w:name w:val="footer"/>
    <w:basedOn w:val="a"/>
    <w:link w:val="ac"/>
    <w:uiPriority w:val="99"/>
    <w:unhideWhenUsed/>
    <w:rsid w:val="00AC3B7E"/>
    <w:pPr>
      <w:tabs>
        <w:tab w:val="center" w:pos="4252"/>
        <w:tab w:val="right" w:pos="8504"/>
      </w:tabs>
      <w:snapToGrid w:val="0"/>
    </w:pPr>
  </w:style>
  <w:style w:type="character" w:customStyle="1" w:styleId="ac">
    <w:name w:val="フッター (文字)"/>
    <w:basedOn w:val="a0"/>
    <w:link w:val="ab"/>
    <w:uiPriority w:val="99"/>
    <w:rsid w:val="00AC3B7E"/>
  </w:style>
  <w:style w:type="paragraph" w:styleId="ad">
    <w:name w:val="Revision"/>
    <w:hidden/>
    <w:uiPriority w:val="99"/>
    <w:semiHidden/>
    <w:rsid w:val="00A53BB8"/>
  </w:style>
  <w:style w:type="paragraph" w:styleId="ae">
    <w:name w:val="annotation subject"/>
    <w:basedOn w:val="a5"/>
    <w:next w:val="a5"/>
    <w:link w:val="af"/>
    <w:uiPriority w:val="99"/>
    <w:semiHidden/>
    <w:unhideWhenUsed/>
    <w:rsid w:val="00BE6BCD"/>
    <w:rPr>
      <w:b/>
      <w:bCs/>
    </w:rPr>
  </w:style>
  <w:style w:type="character" w:customStyle="1" w:styleId="af">
    <w:name w:val="コメント内容 (文字)"/>
    <w:basedOn w:val="a6"/>
    <w:link w:val="ae"/>
    <w:uiPriority w:val="99"/>
    <w:semiHidden/>
    <w:rsid w:val="00BE6B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dc:creator>
  <cp:lastModifiedBy>AMU</cp:lastModifiedBy>
  <cp:revision>5</cp:revision>
  <dcterms:created xsi:type="dcterms:W3CDTF">2018-09-26T02:40:00Z</dcterms:created>
  <dcterms:modified xsi:type="dcterms:W3CDTF">2018-11-15T02:32:00Z</dcterms:modified>
</cp:coreProperties>
</file>